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43C" w:rsidRPr="00CB143C" w:rsidRDefault="00D86F18" w:rsidP="00CB143C">
      <w:pPr>
        <w:pStyle w:val="msonormalbullet1gif"/>
        <w:spacing w:before="0" w:beforeAutospacing="0" w:after="0" w:afterAutospacing="0"/>
        <w:contextualSpacing/>
        <w:jc w:val="center"/>
        <w:rPr>
          <w:sz w:val="28"/>
          <w:szCs w:val="20"/>
        </w:rPr>
      </w:pPr>
      <w:r>
        <w:rPr>
          <w:sz w:val="28"/>
          <w:szCs w:val="20"/>
        </w:rPr>
        <w:t>г</w:t>
      </w:r>
      <w:r w:rsidR="00CB143C" w:rsidRPr="00CB143C">
        <w:rPr>
          <w:sz w:val="28"/>
          <w:szCs w:val="20"/>
        </w:rPr>
        <w:t xml:space="preserve">осударственное бюджетное профессиональное образовательное учреждение </w:t>
      </w:r>
    </w:p>
    <w:p w:rsidR="00CB143C" w:rsidRDefault="00CB143C" w:rsidP="00CB143C">
      <w:pPr>
        <w:pStyle w:val="msonormalbullet2gif"/>
        <w:spacing w:before="0" w:beforeAutospacing="0" w:after="0" w:afterAutospacing="0"/>
        <w:contextualSpacing/>
        <w:jc w:val="center"/>
        <w:rPr>
          <w:sz w:val="28"/>
          <w:szCs w:val="20"/>
        </w:rPr>
      </w:pPr>
      <w:r w:rsidRPr="00CB143C">
        <w:rPr>
          <w:sz w:val="28"/>
          <w:szCs w:val="20"/>
        </w:rPr>
        <w:t>«Пермский политехнический колледж имени Н.Г.Славянова»</w:t>
      </w:r>
    </w:p>
    <w:p w:rsidR="00772C75" w:rsidRDefault="00772C75" w:rsidP="00CB143C">
      <w:pPr>
        <w:pStyle w:val="msonormalbullet2gif"/>
        <w:spacing w:before="0" w:beforeAutospacing="0" w:after="0" w:afterAutospacing="0"/>
        <w:contextualSpacing/>
        <w:jc w:val="center"/>
        <w:rPr>
          <w:sz w:val="28"/>
          <w:szCs w:val="20"/>
        </w:rPr>
      </w:pPr>
    </w:p>
    <w:p w:rsidR="00772C75" w:rsidRDefault="00772C75" w:rsidP="00CB143C">
      <w:pPr>
        <w:pStyle w:val="msonormalbullet2gif"/>
        <w:spacing w:before="0" w:beforeAutospacing="0" w:after="0" w:afterAutospacing="0"/>
        <w:contextualSpacing/>
        <w:jc w:val="center"/>
        <w:rPr>
          <w:sz w:val="28"/>
          <w:szCs w:val="20"/>
        </w:rPr>
      </w:pPr>
    </w:p>
    <w:p w:rsidR="00772C75" w:rsidRDefault="00772C75" w:rsidP="00CB143C">
      <w:pPr>
        <w:pStyle w:val="msonormalbullet2gif"/>
        <w:spacing w:before="0" w:beforeAutospacing="0" w:after="0" w:afterAutospacing="0"/>
        <w:contextualSpacing/>
        <w:jc w:val="center"/>
        <w:rPr>
          <w:sz w:val="28"/>
          <w:szCs w:val="20"/>
        </w:rPr>
      </w:pPr>
    </w:p>
    <w:p w:rsidR="00772C75" w:rsidRDefault="00772C75" w:rsidP="00CB143C">
      <w:pPr>
        <w:pStyle w:val="msonormalbullet2gif"/>
        <w:spacing w:before="0" w:beforeAutospacing="0" w:after="0" w:afterAutospacing="0"/>
        <w:contextualSpacing/>
        <w:jc w:val="center"/>
        <w:rPr>
          <w:sz w:val="28"/>
          <w:szCs w:val="20"/>
        </w:rPr>
      </w:pPr>
    </w:p>
    <w:p w:rsidR="00772C75" w:rsidRDefault="00772C75" w:rsidP="00CB143C">
      <w:pPr>
        <w:pStyle w:val="msonormalbullet2gif"/>
        <w:spacing w:before="0" w:beforeAutospacing="0" w:after="0" w:afterAutospacing="0"/>
        <w:contextualSpacing/>
        <w:jc w:val="center"/>
        <w:rPr>
          <w:sz w:val="28"/>
          <w:szCs w:val="20"/>
        </w:rPr>
      </w:pPr>
    </w:p>
    <w:p w:rsidR="00772C75" w:rsidRDefault="00772C75" w:rsidP="00CB143C">
      <w:pPr>
        <w:pStyle w:val="msonormalbullet2gif"/>
        <w:spacing w:before="0" w:beforeAutospacing="0" w:after="0" w:afterAutospacing="0"/>
        <w:contextualSpacing/>
        <w:jc w:val="center"/>
        <w:rPr>
          <w:sz w:val="28"/>
          <w:szCs w:val="20"/>
        </w:rPr>
      </w:pPr>
    </w:p>
    <w:p w:rsidR="00772C75" w:rsidRDefault="00772C75" w:rsidP="00CB143C">
      <w:pPr>
        <w:pStyle w:val="msonormalbullet2gif"/>
        <w:spacing w:before="0" w:beforeAutospacing="0" w:after="0" w:afterAutospacing="0"/>
        <w:contextualSpacing/>
        <w:jc w:val="center"/>
        <w:rPr>
          <w:sz w:val="28"/>
          <w:szCs w:val="20"/>
        </w:rPr>
      </w:pPr>
    </w:p>
    <w:p w:rsidR="00772C75" w:rsidRDefault="00772C75" w:rsidP="00CB143C">
      <w:pPr>
        <w:pStyle w:val="msonormalbullet2gif"/>
        <w:spacing w:before="0" w:beforeAutospacing="0" w:after="0" w:afterAutospacing="0"/>
        <w:contextualSpacing/>
        <w:jc w:val="center"/>
        <w:rPr>
          <w:sz w:val="28"/>
          <w:szCs w:val="20"/>
        </w:rPr>
      </w:pPr>
    </w:p>
    <w:p w:rsidR="00772C75" w:rsidRDefault="00772C75" w:rsidP="00CB143C">
      <w:pPr>
        <w:pStyle w:val="msonormalbullet2gif"/>
        <w:spacing w:before="0" w:beforeAutospacing="0" w:after="0" w:afterAutospacing="0"/>
        <w:contextualSpacing/>
        <w:jc w:val="center"/>
        <w:rPr>
          <w:sz w:val="28"/>
          <w:szCs w:val="20"/>
        </w:rPr>
      </w:pPr>
    </w:p>
    <w:p w:rsidR="00772C75" w:rsidRDefault="00772C75" w:rsidP="00CB143C">
      <w:pPr>
        <w:pStyle w:val="msonormalbullet2gif"/>
        <w:spacing w:before="0" w:beforeAutospacing="0" w:after="0" w:afterAutospacing="0"/>
        <w:contextualSpacing/>
        <w:jc w:val="center"/>
        <w:rPr>
          <w:sz w:val="28"/>
          <w:szCs w:val="20"/>
        </w:rPr>
      </w:pPr>
    </w:p>
    <w:p w:rsidR="00772C75" w:rsidRDefault="00772C75" w:rsidP="00CB143C">
      <w:pPr>
        <w:pStyle w:val="msonormalbullet2gif"/>
        <w:spacing w:before="0" w:beforeAutospacing="0" w:after="0" w:afterAutospacing="0"/>
        <w:contextualSpacing/>
        <w:jc w:val="center"/>
        <w:rPr>
          <w:sz w:val="28"/>
          <w:szCs w:val="20"/>
        </w:rPr>
      </w:pPr>
    </w:p>
    <w:p w:rsidR="00772C75" w:rsidRDefault="00772C75" w:rsidP="00CB143C">
      <w:pPr>
        <w:pStyle w:val="msonormalbullet2gif"/>
        <w:spacing w:before="0" w:beforeAutospacing="0" w:after="0" w:afterAutospacing="0"/>
        <w:contextualSpacing/>
        <w:jc w:val="center"/>
        <w:rPr>
          <w:sz w:val="28"/>
          <w:szCs w:val="20"/>
        </w:rPr>
      </w:pPr>
    </w:p>
    <w:p w:rsidR="00772C75" w:rsidRDefault="00772C75" w:rsidP="00CB143C">
      <w:pPr>
        <w:pStyle w:val="msonormalbullet2gif"/>
        <w:spacing w:before="0" w:beforeAutospacing="0" w:after="0" w:afterAutospacing="0"/>
        <w:contextualSpacing/>
        <w:jc w:val="center"/>
        <w:rPr>
          <w:sz w:val="28"/>
          <w:szCs w:val="20"/>
        </w:rPr>
      </w:pPr>
    </w:p>
    <w:p w:rsidR="00772C75" w:rsidRPr="00CB143C" w:rsidRDefault="00772C75" w:rsidP="00CB143C">
      <w:pPr>
        <w:pStyle w:val="msonormalbullet2gif"/>
        <w:spacing w:before="0" w:beforeAutospacing="0" w:after="0" w:afterAutospacing="0"/>
        <w:contextualSpacing/>
        <w:jc w:val="center"/>
        <w:rPr>
          <w:sz w:val="28"/>
          <w:szCs w:val="20"/>
        </w:rPr>
      </w:pPr>
    </w:p>
    <w:p w:rsidR="00D40275" w:rsidRPr="00D40275" w:rsidRDefault="00D40275" w:rsidP="00D40275">
      <w:pPr>
        <w:spacing w:after="0" w:line="240" w:lineRule="auto"/>
        <w:jc w:val="center"/>
        <w:rPr>
          <w:rFonts w:ascii="Calibri" w:eastAsia="Times New Roman" w:hAnsi="Calibri" w:cs="Times New Roman"/>
          <w:color w:val="000000"/>
        </w:rPr>
      </w:pPr>
      <w:r w:rsidRPr="00D40275">
        <w:rPr>
          <w:rFonts w:ascii="Times New Roman" w:eastAsia="Times New Roman" w:hAnsi="Times New Roman" w:cs="Times New Roman"/>
          <w:color w:val="000000"/>
          <w:sz w:val="36"/>
        </w:rPr>
        <w:t>Методические указания</w:t>
      </w:r>
    </w:p>
    <w:p w:rsidR="00D40275" w:rsidRPr="00D40275" w:rsidRDefault="00D40275" w:rsidP="00D40275">
      <w:pPr>
        <w:spacing w:after="0" w:line="240" w:lineRule="auto"/>
        <w:jc w:val="center"/>
        <w:rPr>
          <w:rFonts w:ascii="Calibri" w:eastAsia="Times New Roman" w:hAnsi="Calibri" w:cs="Times New Roman"/>
          <w:color w:val="000000"/>
        </w:rPr>
      </w:pPr>
      <w:r w:rsidRPr="00D40275">
        <w:rPr>
          <w:rFonts w:ascii="Times New Roman" w:eastAsia="Times New Roman" w:hAnsi="Times New Roman" w:cs="Times New Roman"/>
          <w:color w:val="000000"/>
          <w:sz w:val="32"/>
        </w:rPr>
        <w:t>по выполнению</w:t>
      </w:r>
    </w:p>
    <w:p w:rsidR="00D40275" w:rsidRPr="00D40275" w:rsidRDefault="00D40275" w:rsidP="00D40275">
      <w:pPr>
        <w:spacing w:after="0" w:line="240" w:lineRule="auto"/>
        <w:jc w:val="center"/>
        <w:rPr>
          <w:rFonts w:ascii="Calibri" w:eastAsia="Times New Roman" w:hAnsi="Calibri" w:cs="Times New Roman"/>
          <w:color w:val="000000"/>
        </w:rPr>
      </w:pPr>
      <w:r w:rsidRPr="00D40275">
        <w:rPr>
          <w:rFonts w:ascii="Times New Roman" w:eastAsia="Times New Roman" w:hAnsi="Times New Roman" w:cs="Times New Roman"/>
          <w:color w:val="000000"/>
          <w:sz w:val="32"/>
        </w:rPr>
        <w:t xml:space="preserve">Лабораторной </w:t>
      </w:r>
      <w:r w:rsidR="00A40C58">
        <w:rPr>
          <w:rFonts w:ascii="Times New Roman" w:eastAsia="Times New Roman" w:hAnsi="Times New Roman" w:cs="Times New Roman"/>
          <w:color w:val="000000"/>
          <w:sz w:val="32"/>
        </w:rPr>
        <w:t xml:space="preserve">работы </w:t>
      </w:r>
      <w:r w:rsidRPr="00D40275">
        <w:rPr>
          <w:rFonts w:ascii="Times New Roman" w:eastAsia="Times New Roman" w:hAnsi="Times New Roman" w:cs="Times New Roman"/>
          <w:color w:val="000000"/>
          <w:sz w:val="32"/>
        </w:rPr>
        <w:t>№1</w:t>
      </w:r>
    </w:p>
    <w:p w:rsidR="00D40275" w:rsidRPr="00D40275" w:rsidRDefault="00D40275" w:rsidP="00D40275">
      <w:pPr>
        <w:spacing w:after="0" w:line="240" w:lineRule="auto"/>
        <w:jc w:val="center"/>
        <w:rPr>
          <w:rFonts w:ascii="Calibri" w:eastAsia="Times New Roman" w:hAnsi="Calibri" w:cs="Times New Roman"/>
          <w:color w:val="000000"/>
        </w:rPr>
      </w:pPr>
      <w:r w:rsidRPr="00D40275">
        <w:rPr>
          <w:rFonts w:ascii="Times New Roman" w:eastAsia="Times New Roman" w:hAnsi="Times New Roman" w:cs="Times New Roman"/>
          <w:color w:val="000000"/>
          <w:sz w:val="32"/>
        </w:rPr>
        <w:t>Тема: «Измерение и контроль с помощью плоскопараллельных концевых мер».</w:t>
      </w:r>
    </w:p>
    <w:p w:rsidR="00D40275" w:rsidRPr="00D40275" w:rsidRDefault="00A40C58" w:rsidP="00D40275">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000000"/>
          <w:sz w:val="28"/>
        </w:rPr>
        <w:t xml:space="preserve">ПМ 03. </w:t>
      </w:r>
      <w:r w:rsidR="00D40275" w:rsidRPr="00D40275">
        <w:rPr>
          <w:rFonts w:ascii="Times New Roman" w:eastAsia="Times New Roman" w:hAnsi="Times New Roman" w:cs="Times New Roman"/>
          <w:color w:val="000000"/>
          <w:sz w:val="28"/>
        </w:rPr>
        <w:t>Участие во внедрении технологических процессов изготовления</w:t>
      </w:r>
    </w:p>
    <w:p w:rsidR="00D40275" w:rsidRPr="00D40275" w:rsidRDefault="00D40275" w:rsidP="00D40275">
      <w:pPr>
        <w:spacing w:after="0" w:line="240" w:lineRule="auto"/>
        <w:jc w:val="center"/>
        <w:rPr>
          <w:rFonts w:ascii="Calibri" w:eastAsia="Times New Roman" w:hAnsi="Calibri" w:cs="Times New Roman"/>
          <w:color w:val="000000"/>
        </w:rPr>
      </w:pPr>
      <w:r w:rsidRPr="00D40275">
        <w:rPr>
          <w:rFonts w:ascii="Times New Roman" w:eastAsia="Times New Roman" w:hAnsi="Times New Roman" w:cs="Times New Roman"/>
          <w:color w:val="000000"/>
          <w:sz w:val="28"/>
        </w:rPr>
        <w:t>деталей машин и осуществление технического контроля.</w:t>
      </w:r>
    </w:p>
    <w:p w:rsidR="00D40275" w:rsidRPr="00D40275" w:rsidRDefault="00D40275" w:rsidP="00D40275">
      <w:pPr>
        <w:spacing w:after="0" w:line="240" w:lineRule="auto"/>
        <w:jc w:val="center"/>
        <w:rPr>
          <w:rFonts w:ascii="Calibri" w:eastAsia="Times New Roman" w:hAnsi="Calibri" w:cs="Times New Roman"/>
          <w:color w:val="000000"/>
        </w:rPr>
      </w:pPr>
      <w:r w:rsidRPr="00D40275">
        <w:rPr>
          <w:rFonts w:ascii="Times New Roman" w:eastAsia="Times New Roman" w:hAnsi="Times New Roman" w:cs="Times New Roman"/>
          <w:color w:val="000000"/>
          <w:sz w:val="28"/>
        </w:rPr>
        <w:t>МДК 03.02.</w:t>
      </w:r>
      <w:r w:rsidR="00A40C58">
        <w:rPr>
          <w:rFonts w:ascii="Calibri" w:eastAsia="Times New Roman" w:hAnsi="Calibri" w:cs="Times New Roman"/>
          <w:color w:val="000000"/>
        </w:rPr>
        <w:t xml:space="preserve"> </w:t>
      </w:r>
      <w:r w:rsidRPr="00D40275">
        <w:rPr>
          <w:rFonts w:ascii="Times New Roman" w:eastAsia="Times New Roman" w:hAnsi="Times New Roman" w:cs="Times New Roman"/>
          <w:color w:val="000000"/>
          <w:sz w:val="28"/>
        </w:rPr>
        <w:t>Контроль соответствия качества деталей т</w:t>
      </w:r>
      <w:r w:rsidR="00A40C58">
        <w:rPr>
          <w:rFonts w:ascii="Times New Roman" w:eastAsia="Times New Roman" w:hAnsi="Times New Roman" w:cs="Times New Roman"/>
          <w:color w:val="000000"/>
          <w:sz w:val="28"/>
        </w:rPr>
        <w:t xml:space="preserve">ребованиям технической </w:t>
      </w:r>
      <w:r w:rsidRPr="00D40275">
        <w:rPr>
          <w:rFonts w:ascii="Times New Roman" w:eastAsia="Times New Roman" w:hAnsi="Times New Roman" w:cs="Times New Roman"/>
          <w:color w:val="000000"/>
          <w:sz w:val="28"/>
        </w:rPr>
        <w:t>документации</w:t>
      </w:r>
    </w:p>
    <w:p w:rsidR="00D40275" w:rsidRDefault="00D40275" w:rsidP="00D40275">
      <w:pPr>
        <w:spacing w:after="0" w:line="240" w:lineRule="auto"/>
        <w:jc w:val="center"/>
        <w:rPr>
          <w:rFonts w:ascii="Times New Roman" w:eastAsia="Times New Roman" w:hAnsi="Times New Roman" w:cs="Times New Roman"/>
          <w:color w:val="000000"/>
          <w:sz w:val="28"/>
        </w:rPr>
      </w:pPr>
      <w:r w:rsidRPr="00D40275">
        <w:rPr>
          <w:rFonts w:ascii="Times New Roman" w:eastAsia="Times New Roman" w:hAnsi="Times New Roman" w:cs="Times New Roman"/>
          <w:color w:val="000000"/>
          <w:sz w:val="28"/>
        </w:rPr>
        <w:t>Специальность: 151901 «Технология машиностроения»</w:t>
      </w:r>
    </w:p>
    <w:p w:rsidR="00772C75" w:rsidRDefault="00772C75" w:rsidP="00D40275">
      <w:pPr>
        <w:spacing w:after="0" w:line="240" w:lineRule="auto"/>
        <w:jc w:val="center"/>
        <w:rPr>
          <w:rFonts w:ascii="Times New Roman" w:eastAsia="Times New Roman" w:hAnsi="Times New Roman" w:cs="Times New Roman"/>
          <w:color w:val="000000"/>
          <w:sz w:val="28"/>
        </w:rPr>
      </w:pPr>
    </w:p>
    <w:p w:rsidR="00772C75" w:rsidRDefault="00772C75" w:rsidP="00D40275">
      <w:pPr>
        <w:spacing w:after="0" w:line="240" w:lineRule="auto"/>
        <w:jc w:val="center"/>
        <w:rPr>
          <w:rFonts w:ascii="Times New Roman" w:eastAsia="Times New Roman" w:hAnsi="Times New Roman" w:cs="Times New Roman"/>
          <w:color w:val="000000"/>
          <w:sz w:val="28"/>
        </w:rPr>
      </w:pPr>
    </w:p>
    <w:p w:rsidR="00772C75" w:rsidRDefault="00772C75" w:rsidP="00D40275">
      <w:pPr>
        <w:spacing w:after="0" w:line="240" w:lineRule="auto"/>
        <w:jc w:val="center"/>
        <w:rPr>
          <w:rFonts w:ascii="Times New Roman" w:eastAsia="Times New Roman" w:hAnsi="Times New Roman" w:cs="Times New Roman"/>
          <w:color w:val="000000"/>
          <w:sz w:val="28"/>
        </w:rPr>
      </w:pPr>
    </w:p>
    <w:p w:rsidR="00772C75" w:rsidRDefault="00772C75" w:rsidP="00D40275">
      <w:pPr>
        <w:spacing w:after="0" w:line="240" w:lineRule="auto"/>
        <w:jc w:val="center"/>
        <w:rPr>
          <w:rFonts w:ascii="Times New Roman" w:eastAsia="Times New Roman" w:hAnsi="Times New Roman" w:cs="Times New Roman"/>
          <w:color w:val="000000"/>
          <w:sz w:val="28"/>
        </w:rPr>
      </w:pPr>
    </w:p>
    <w:p w:rsidR="00772C75" w:rsidRDefault="00772C75" w:rsidP="00D40275">
      <w:pPr>
        <w:spacing w:after="0" w:line="240" w:lineRule="auto"/>
        <w:jc w:val="center"/>
        <w:rPr>
          <w:rFonts w:ascii="Times New Roman" w:eastAsia="Times New Roman" w:hAnsi="Times New Roman" w:cs="Times New Roman"/>
          <w:color w:val="000000"/>
          <w:sz w:val="28"/>
        </w:rPr>
      </w:pPr>
    </w:p>
    <w:p w:rsidR="00772C75" w:rsidRDefault="00772C75" w:rsidP="00D40275">
      <w:pPr>
        <w:spacing w:after="0" w:line="240" w:lineRule="auto"/>
        <w:jc w:val="center"/>
        <w:rPr>
          <w:rFonts w:ascii="Times New Roman" w:eastAsia="Times New Roman" w:hAnsi="Times New Roman" w:cs="Times New Roman"/>
          <w:color w:val="000000"/>
          <w:sz w:val="28"/>
        </w:rPr>
      </w:pPr>
    </w:p>
    <w:p w:rsidR="00772C75" w:rsidRDefault="00772C75" w:rsidP="00D40275">
      <w:pPr>
        <w:spacing w:after="0" w:line="240" w:lineRule="auto"/>
        <w:jc w:val="center"/>
        <w:rPr>
          <w:rFonts w:ascii="Times New Roman" w:eastAsia="Times New Roman" w:hAnsi="Times New Roman" w:cs="Times New Roman"/>
          <w:color w:val="000000"/>
          <w:sz w:val="28"/>
        </w:rPr>
      </w:pPr>
    </w:p>
    <w:p w:rsidR="00772C75" w:rsidRDefault="00772C75" w:rsidP="00D40275">
      <w:pPr>
        <w:spacing w:after="0" w:line="240" w:lineRule="auto"/>
        <w:jc w:val="center"/>
        <w:rPr>
          <w:rFonts w:ascii="Times New Roman" w:eastAsia="Times New Roman" w:hAnsi="Times New Roman" w:cs="Times New Roman"/>
          <w:color w:val="000000"/>
          <w:sz w:val="28"/>
        </w:rPr>
      </w:pPr>
    </w:p>
    <w:p w:rsidR="00772C75" w:rsidRDefault="00772C75" w:rsidP="00D40275">
      <w:pPr>
        <w:spacing w:after="0" w:line="240" w:lineRule="auto"/>
        <w:jc w:val="center"/>
        <w:rPr>
          <w:rFonts w:ascii="Times New Roman" w:eastAsia="Times New Roman" w:hAnsi="Times New Roman" w:cs="Times New Roman"/>
          <w:color w:val="000000"/>
          <w:sz w:val="28"/>
        </w:rPr>
      </w:pPr>
    </w:p>
    <w:p w:rsidR="00772C75" w:rsidRDefault="00772C75" w:rsidP="00D40275">
      <w:pPr>
        <w:spacing w:after="0" w:line="240" w:lineRule="auto"/>
        <w:jc w:val="center"/>
        <w:rPr>
          <w:rFonts w:ascii="Times New Roman" w:eastAsia="Times New Roman" w:hAnsi="Times New Roman" w:cs="Times New Roman"/>
          <w:color w:val="000000"/>
          <w:sz w:val="28"/>
        </w:rPr>
      </w:pPr>
    </w:p>
    <w:p w:rsidR="00772C75" w:rsidRDefault="00772C75" w:rsidP="00D40275">
      <w:pPr>
        <w:spacing w:after="0" w:line="240" w:lineRule="auto"/>
        <w:jc w:val="center"/>
        <w:rPr>
          <w:rFonts w:ascii="Times New Roman" w:eastAsia="Times New Roman" w:hAnsi="Times New Roman" w:cs="Times New Roman"/>
          <w:color w:val="000000"/>
          <w:sz w:val="28"/>
        </w:rPr>
      </w:pPr>
    </w:p>
    <w:p w:rsidR="00772C75" w:rsidRDefault="00772C75" w:rsidP="00D40275">
      <w:pPr>
        <w:spacing w:after="0" w:line="240" w:lineRule="auto"/>
        <w:jc w:val="center"/>
        <w:rPr>
          <w:rFonts w:ascii="Times New Roman" w:eastAsia="Times New Roman" w:hAnsi="Times New Roman" w:cs="Times New Roman"/>
          <w:color w:val="000000"/>
          <w:sz w:val="28"/>
        </w:rPr>
      </w:pPr>
    </w:p>
    <w:p w:rsidR="00772C75" w:rsidRDefault="00772C75" w:rsidP="00D40275">
      <w:pPr>
        <w:spacing w:after="0" w:line="240" w:lineRule="auto"/>
        <w:jc w:val="center"/>
        <w:rPr>
          <w:rFonts w:ascii="Times New Roman" w:eastAsia="Times New Roman" w:hAnsi="Times New Roman" w:cs="Times New Roman"/>
          <w:color w:val="000000"/>
          <w:sz w:val="28"/>
        </w:rPr>
      </w:pPr>
    </w:p>
    <w:p w:rsidR="00772C75" w:rsidRDefault="00772C75" w:rsidP="00D40275">
      <w:pPr>
        <w:spacing w:after="0" w:line="240" w:lineRule="auto"/>
        <w:jc w:val="center"/>
        <w:rPr>
          <w:rFonts w:ascii="Times New Roman" w:eastAsia="Times New Roman" w:hAnsi="Times New Roman" w:cs="Times New Roman"/>
          <w:color w:val="000000"/>
          <w:sz w:val="28"/>
        </w:rPr>
      </w:pPr>
    </w:p>
    <w:p w:rsidR="00D40275" w:rsidRPr="00D40275" w:rsidRDefault="00D40275" w:rsidP="00D40275">
      <w:pPr>
        <w:spacing w:after="0" w:line="240" w:lineRule="auto"/>
        <w:jc w:val="right"/>
        <w:rPr>
          <w:rFonts w:ascii="Calibri" w:eastAsia="Times New Roman" w:hAnsi="Calibri" w:cs="Times New Roman"/>
          <w:color w:val="000000"/>
        </w:rPr>
      </w:pPr>
      <w:r w:rsidRPr="00D40275">
        <w:rPr>
          <w:rFonts w:ascii="Times New Roman" w:eastAsia="Times New Roman" w:hAnsi="Times New Roman" w:cs="Times New Roman"/>
          <w:color w:val="000000"/>
          <w:sz w:val="24"/>
          <w:szCs w:val="24"/>
        </w:rPr>
        <w:t>Разработал: преподаватель</w:t>
      </w:r>
    </w:p>
    <w:p w:rsidR="00D40275" w:rsidRPr="00D40275" w:rsidRDefault="00CB143C" w:rsidP="00D40275">
      <w:pPr>
        <w:spacing w:after="0" w:line="240" w:lineRule="auto"/>
        <w:jc w:val="right"/>
        <w:rPr>
          <w:rFonts w:ascii="Calibri" w:eastAsia="Times New Roman" w:hAnsi="Calibri" w:cs="Times New Roman"/>
          <w:color w:val="000000"/>
        </w:rPr>
      </w:pPr>
      <w:r>
        <w:rPr>
          <w:rFonts w:ascii="Times New Roman" w:eastAsia="Times New Roman" w:hAnsi="Times New Roman" w:cs="Times New Roman"/>
          <w:color w:val="000000"/>
          <w:sz w:val="24"/>
          <w:szCs w:val="24"/>
        </w:rPr>
        <w:t>Мишланова Л.П.</w:t>
      </w:r>
    </w:p>
    <w:p w:rsidR="00D40275" w:rsidRPr="00D40275" w:rsidRDefault="00D86F18" w:rsidP="00D40275">
      <w:pPr>
        <w:spacing w:after="0" w:line="240" w:lineRule="auto"/>
        <w:jc w:val="right"/>
        <w:rPr>
          <w:rFonts w:ascii="Calibri" w:eastAsia="Times New Roman" w:hAnsi="Calibri" w:cs="Times New Roman"/>
          <w:color w:val="000000"/>
        </w:rPr>
      </w:pPr>
      <w:r>
        <w:rPr>
          <w:rFonts w:ascii="Times New Roman" w:eastAsia="Times New Roman" w:hAnsi="Times New Roman" w:cs="Times New Roman"/>
          <w:color w:val="000000"/>
          <w:sz w:val="24"/>
          <w:szCs w:val="24"/>
        </w:rPr>
        <w:t>Высшая категория</w:t>
      </w:r>
    </w:p>
    <w:p w:rsidR="00D40275" w:rsidRDefault="00772C75" w:rsidP="00772C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Пермь </w:t>
      </w:r>
      <w:r w:rsidR="00D40275" w:rsidRPr="00D40275">
        <w:rPr>
          <w:rFonts w:ascii="Times New Roman" w:eastAsia="Times New Roman" w:hAnsi="Times New Roman" w:cs="Times New Roman"/>
          <w:color w:val="000000"/>
          <w:sz w:val="24"/>
          <w:szCs w:val="24"/>
        </w:rPr>
        <w:t>20</w:t>
      </w:r>
      <w:r w:rsidR="00D86F18">
        <w:rPr>
          <w:rFonts w:ascii="Times New Roman" w:eastAsia="Times New Roman" w:hAnsi="Times New Roman" w:cs="Times New Roman"/>
          <w:color w:val="000000"/>
          <w:sz w:val="24"/>
          <w:szCs w:val="24"/>
        </w:rPr>
        <w:t>22</w:t>
      </w:r>
      <w:r w:rsidR="00D40275" w:rsidRPr="00D40275">
        <w:rPr>
          <w:rFonts w:ascii="Times New Roman" w:eastAsia="Times New Roman" w:hAnsi="Times New Roman" w:cs="Times New Roman"/>
          <w:color w:val="000000"/>
          <w:sz w:val="24"/>
          <w:szCs w:val="24"/>
        </w:rPr>
        <w:t xml:space="preserve"> г.</w:t>
      </w:r>
    </w:p>
    <w:p w:rsidR="00772C75" w:rsidRDefault="00772C75" w:rsidP="00D40275">
      <w:pPr>
        <w:spacing w:after="0" w:line="240" w:lineRule="auto"/>
        <w:rPr>
          <w:rFonts w:ascii="Times New Roman" w:eastAsia="Times New Roman" w:hAnsi="Times New Roman" w:cs="Times New Roman"/>
          <w:color w:val="000000"/>
          <w:sz w:val="24"/>
          <w:szCs w:val="24"/>
        </w:rPr>
      </w:pPr>
    </w:p>
    <w:p w:rsidR="00772C75" w:rsidRPr="00D40275" w:rsidRDefault="00772C75" w:rsidP="00D86F18">
      <w:pPr>
        <w:spacing w:after="0" w:line="360" w:lineRule="auto"/>
        <w:rPr>
          <w:rFonts w:ascii="Calibri" w:eastAsia="Times New Roman" w:hAnsi="Calibri" w:cs="Times New Roman"/>
          <w:color w:val="000000"/>
        </w:rPr>
      </w:pPr>
    </w:p>
    <w:p w:rsidR="00D40275" w:rsidRPr="00D40275" w:rsidRDefault="00D40275" w:rsidP="00D86F18">
      <w:pPr>
        <w:spacing w:after="0" w:line="360" w:lineRule="auto"/>
        <w:rPr>
          <w:rFonts w:ascii="Calibri" w:eastAsia="Times New Roman" w:hAnsi="Calibri" w:cs="Times New Roman"/>
          <w:color w:val="000000"/>
        </w:rPr>
      </w:pPr>
      <w:proofErr w:type="spellStart"/>
      <w:proofErr w:type="gramStart"/>
      <w:r w:rsidRPr="00D40275">
        <w:rPr>
          <w:rFonts w:ascii="Times New Roman" w:eastAsia="Times New Roman" w:hAnsi="Times New Roman" w:cs="Times New Roman"/>
          <w:b/>
          <w:bCs/>
          <w:color w:val="000000"/>
          <w:sz w:val="24"/>
          <w:szCs w:val="24"/>
        </w:rPr>
        <w:t>Тема:</w:t>
      </w:r>
      <w:r w:rsidRPr="00D40275">
        <w:rPr>
          <w:rFonts w:ascii="Times New Roman" w:eastAsia="Times New Roman" w:hAnsi="Times New Roman" w:cs="Times New Roman"/>
          <w:color w:val="000000"/>
          <w:sz w:val="24"/>
          <w:szCs w:val="24"/>
        </w:rPr>
        <w:t>Измерение</w:t>
      </w:r>
      <w:proofErr w:type="spellEnd"/>
      <w:proofErr w:type="gramEnd"/>
      <w:r w:rsidRPr="00D40275">
        <w:rPr>
          <w:rFonts w:ascii="Times New Roman" w:eastAsia="Times New Roman" w:hAnsi="Times New Roman" w:cs="Times New Roman"/>
          <w:color w:val="000000"/>
          <w:sz w:val="24"/>
          <w:szCs w:val="24"/>
        </w:rPr>
        <w:t xml:space="preserve"> и контроль с помощью плоскопараллельных концевых мер.</w:t>
      </w:r>
    </w:p>
    <w:p w:rsidR="00D40275" w:rsidRPr="00D40275" w:rsidRDefault="00D40275" w:rsidP="00D86F18">
      <w:pPr>
        <w:spacing w:after="0" w:line="360" w:lineRule="auto"/>
        <w:rPr>
          <w:rFonts w:ascii="Calibri" w:eastAsia="Times New Roman" w:hAnsi="Calibri" w:cs="Times New Roman"/>
          <w:color w:val="000000"/>
        </w:rPr>
      </w:pPr>
      <w:r w:rsidRPr="00D40275">
        <w:rPr>
          <w:rFonts w:ascii="Times New Roman" w:eastAsia="Times New Roman" w:hAnsi="Times New Roman" w:cs="Times New Roman"/>
          <w:b/>
          <w:bCs/>
          <w:color w:val="000000"/>
          <w:sz w:val="24"/>
          <w:szCs w:val="24"/>
        </w:rPr>
        <w:t>1.Цель работы</w:t>
      </w:r>
      <w:r w:rsidRPr="00D40275">
        <w:rPr>
          <w:rFonts w:ascii="Times New Roman" w:eastAsia="Times New Roman" w:hAnsi="Times New Roman" w:cs="Times New Roman"/>
          <w:color w:val="000000"/>
          <w:sz w:val="24"/>
          <w:szCs w:val="24"/>
        </w:rPr>
        <w:t>: Изучить данный вид измерительных средств. Приобрести навыки использования концевых мер длины.</w:t>
      </w:r>
    </w:p>
    <w:p w:rsidR="00D40275" w:rsidRPr="00D40275" w:rsidRDefault="00D40275" w:rsidP="00D86F18">
      <w:pPr>
        <w:spacing w:after="0" w:line="360" w:lineRule="auto"/>
        <w:rPr>
          <w:rFonts w:ascii="Calibri" w:eastAsia="Times New Roman" w:hAnsi="Calibri" w:cs="Times New Roman"/>
          <w:color w:val="000000"/>
        </w:rPr>
      </w:pPr>
      <w:r w:rsidRPr="00D40275">
        <w:rPr>
          <w:rFonts w:ascii="Times New Roman" w:eastAsia="Times New Roman" w:hAnsi="Times New Roman" w:cs="Times New Roman"/>
          <w:b/>
          <w:bCs/>
          <w:color w:val="000000"/>
          <w:sz w:val="24"/>
          <w:szCs w:val="24"/>
        </w:rPr>
        <w:t>2.Краткие теоретические положения.</w:t>
      </w:r>
    </w:p>
    <w:p w:rsidR="00D40275" w:rsidRPr="00D40275" w:rsidRDefault="00D40275" w:rsidP="00D86F18">
      <w:pPr>
        <w:spacing w:after="0" w:line="360" w:lineRule="auto"/>
        <w:rPr>
          <w:rFonts w:ascii="Calibri" w:eastAsia="Times New Roman" w:hAnsi="Calibri" w:cs="Times New Roman"/>
          <w:color w:val="000000"/>
        </w:rPr>
      </w:pPr>
      <w:r w:rsidRPr="00D40275">
        <w:rPr>
          <w:rFonts w:ascii="Times New Roman" w:eastAsia="Times New Roman" w:hAnsi="Times New Roman" w:cs="Times New Roman"/>
          <w:color w:val="000000"/>
          <w:sz w:val="24"/>
          <w:szCs w:val="24"/>
        </w:rPr>
        <w:t>1. Измерительные средства, применяемые в машиностроении, разделяются на три основные группы: меры, калибры, уни</w:t>
      </w:r>
      <w:r w:rsidR="00CB143C">
        <w:rPr>
          <w:rFonts w:ascii="Times New Roman" w:eastAsia="Times New Roman" w:hAnsi="Times New Roman" w:cs="Times New Roman"/>
          <w:color w:val="000000"/>
          <w:sz w:val="24"/>
          <w:szCs w:val="24"/>
        </w:rPr>
        <w:t>версальные средства измерения (</w:t>
      </w:r>
      <w:r w:rsidRPr="00D40275">
        <w:rPr>
          <w:rFonts w:ascii="Times New Roman" w:eastAsia="Times New Roman" w:hAnsi="Times New Roman" w:cs="Times New Roman"/>
          <w:color w:val="000000"/>
          <w:sz w:val="24"/>
          <w:szCs w:val="24"/>
        </w:rPr>
        <w:t>приборы и инструменты).</w:t>
      </w:r>
    </w:p>
    <w:p w:rsidR="00D40275" w:rsidRPr="00D40275" w:rsidRDefault="00D40275" w:rsidP="00D86F18">
      <w:pPr>
        <w:spacing w:after="0" w:line="360" w:lineRule="auto"/>
        <w:ind w:firstLine="720"/>
        <w:rPr>
          <w:rFonts w:ascii="Calibri" w:eastAsia="Times New Roman" w:hAnsi="Calibri" w:cs="Times New Roman"/>
          <w:color w:val="000000"/>
        </w:rPr>
      </w:pPr>
      <w:r w:rsidRPr="00D86F18">
        <w:rPr>
          <w:rFonts w:ascii="Times New Roman" w:eastAsia="Times New Roman" w:hAnsi="Times New Roman" w:cs="Times New Roman"/>
          <w:b/>
          <w:color w:val="000000"/>
          <w:sz w:val="24"/>
          <w:szCs w:val="24"/>
        </w:rPr>
        <w:t>Плоскопараллельные концевые</w:t>
      </w:r>
      <w:r w:rsidRPr="00D40275">
        <w:rPr>
          <w:rFonts w:ascii="Times New Roman" w:eastAsia="Times New Roman" w:hAnsi="Times New Roman" w:cs="Times New Roman"/>
          <w:color w:val="000000"/>
          <w:sz w:val="24"/>
          <w:szCs w:val="24"/>
        </w:rPr>
        <w:t xml:space="preserve"> меры длины (ГОСТ 9038 -83) предназначены для воспроизведения известных значений измеряемой величины, для настройки измерительных приборов и инструментов, а также для непосредственного измерения размеров детали, настройки приспособлений, наладки станков и т.д.</w:t>
      </w:r>
    </w:p>
    <w:p w:rsidR="00D40275" w:rsidRPr="00D40275" w:rsidRDefault="00D40275" w:rsidP="00D86F18">
      <w:pPr>
        <w:spacing w:after="0" w:line="360" w:lineRule="auto"/>
        <w:ind w:firstLine="720"/>
        <w:rPr>
          <w:rFonts w:ascii="Calibri" w:eastAsia="Times New Roman" w:hAnsi="Calibri" w:cs="Times New Roman"/>
          <w:color w:val="000000"/>
        </w:rPr>
      </w:pPr>
      <w:r w:rsidRPr="00D86F18">
        <w:rPr>
          <w:rFonts w:ascii="Times New Roman" w:eastAsia="Times New Roman" w:hAnsi="Times New Roman" w:cs="Times New Roman"/>
          <w:b/>
          <w:color w:val="000000"/>
          <w:sz w:val="24"/>
          <w:szCs w:val="24"/>
        </w:rPr>
        <w:t xml:space="preserve">Концевые меры </w:t>
      </w:r>
      <w:r w:rsidRPr="00D40275">
        <w:rPr>
          <w:rFonts w:ascii="Times New Roman" w:eastAsia="Times New Roman" w:hAnsi="Times New Roman" w:cs="Times New Roman"/>
          <w:color w:val="000000"/>
          <w:sz w:val="24"/>
          <w:szCs w:val="24"/>
        </w:rPr>
        <w:t>длины имеют форму прямоугольного параллелепипеда с двумя плоскими параллельными измерительными поверхностями.</w:t>
      </w:r>
    </w:p>
    <w:p w:rsidR="00D40275" w:rsidRPr="00D40275" w:rsidRDefault="00D40275" w:rsidP="00D86F18">
      <w:pPr>
        <w:spacing w:after="0" w:line="360" w:lineRule="auto"/>
        <w:ind w:firstLine="242"/>
        <w:jc w:val="both"/>
        <w:rPr>
          <w:rFonts w:ascii="Calibri" w:eastAsia="Times New Roman" w:hAnsi="Calibri" w:cs="Times New Roman"/>
          <w:color w:val="000000"/>
        </w:rPr>
      </w:pPr>
      <w:r w:rsidRPr="00D40275">
        <w:rPr>
          <w:rFonts w:ascii="Times New Roman" w:eastAsia="Times New Roman" w:hAnsi="Times New Roman" w:cs="Times New Roman"/>
          <w:color w:val="000000"/>
          <w:sz w:val="24"/>
          <w:szCs w:val="24"/>
        </w:rPr>
        <w:t>Концевые меры имеют классы точности: 00; 01; 0; 1; 2; 3 — из стали; 00; 0; 1; 2 и 3 — из твердого сплава. Класс 00 — самый точный.</w:t>
      </w:r>
    </w:p>
    <w:p w:rsidR="00D40275" w:rsidRPr="00D40275" w:rsidRDefault="00D40275" w:rsidP="00D86F18">
      <w:pPr>
        <w:spacing w:after="0" w:line="360" w:lineRule="auto"/>
        <w:ind w:firstLine="242"/>
        <w:jc w:val="both"/>
        <w:rPr>
          <w:rFonts w:ascii="Calibri" w:eastAsia="Times New Roman" w:hAnsi="Calibri" w:cs="Times New Roman"/>
          <w:color w:val="000000"/>
        </w:rPr>
      </w:pPr>
      <w:r w:rsidRPr="00D40275">
        <w:rPr>
          <w:rFonts w:ascii="Times New Roman" w:eastAsia="Times New Roman" w:hAnsi="Times New Roman" w:cs="Times New Roman"/>
          <w:color w:val="000000"/>
          <w:sz w:val="24"/>
          <w:szCs w:val="24"/>
        </w:rPr>
        <w:t>Концевые меры комплектуют в различные наборы по числу мер и номинальным длинам. В наборах № 1... 19 число мер 2... 112. В специальном наборе № 20 23 меры, № 21 — 20 мер, № 22 — 7 мер.</w:t>
      </w:r>
    </w:p>
    <w:p w:rsidR="00D40275" w:rsidRPr="00D40275" w:rsidRDefault="00D40275" w:rsidP="00D86F18">
      <w:pPr>
        <w:spacing w:after="0" w:line="360" w:lineRule="auto"/>
        <w:ind w:firstLine="248"/>
        <w:jc w:val="both"/>
        <w:rPr>
          <w:rFonts w:ascii="Calibri" w:eastAsia="Times New Roman" w:hAnsi="Calibri" w:cs="Times New Roman"/>
          <w:color w:val="000000"/>
        </w:rPr>
      </w:pPr>
      <w:bookmarkStart w:id="0" w:name="_GoBack"/>
      <w:r w:rsidRPr="00D86F18">
        <w:rPr>
          <w:rFonts w:ascii="Times New Roman" w:eastAsia="Times New Roman" w:hAnsi="Times New Roman" w:cs="Times New Roman"/>
          <w:b/>
          <w:color w:val="000000"/>
          <w:sz w:val="24"/>
          <w:szCs w:val="24"/>
        </w:rPr>
        <w:t>Комплектация мер в наборы</w:t>
      </w:r>
      <w:r w:rsidRPr="00D40275">
        <w:rPr>
          <w:rFonts w:ascii="Times New Roman" w:eastAsia="Times New Roman" w:hAnsi="Times New Roman" w:cs="Times New Roman"/>
          <w:color w:val="000000"/>
          <w:sz w:val="24"/>
          <w:szCs w:val="24"/>
        </w:rPr>
        <w:t xml:space="preserve"> </w:t>
      </w:r>
      <w:bookmarkEnd w:id="0"/>
      <w:r w:rsidRPr="00D40275">
        <w:rPr>
          <w:rFonts w:ascii="Times New Roman" w:eastAsia="Times New Roman" w:hAnsi="Times New Roman" w:cs="Times New Roman"/>
          <w:color w:val="000000"/>
          <w:sz w:val="24"/>
          <w:szCs w:val="24"/>
        </w:rPr>
        <w:t>осуществляется таким образом, чтобы из минимального числа мер можно было составить блок любого размера до третьего десятичного знака. В соответствии с этим положением в наборах концевых мер принята градация мер: 0,001 - 0,01 - 0,1 - 0,5 - 1 - 10 - 25 - 50 и 100 мм.</w:t>
      </w:r>
    </w:p>
    <w:p w:rsidR="00D40275" w:rsidRPr="00D40275" w:rsidRDefault="00D40275" w:rsidP="00D86F18">
      <w:pPr>
        <w:spacing w:after="0" w:line="360" w:lineRule="auto"/>
        <w:ind w:firstLine="242"/>
        <w:jc w:val="both"/>
        <w:rPr>
          <w:rFonts w:ascii="Calibri" w:eastAsia="Times New Roman" w:hAnsi="Calibri" w:cs="Times New Roman"/>
          <w:color w:val="000000"/>
        </w:rPr>
      </w:pPr>
      <w:r w:rsidRPr="00D40275">
        <w:rPr>
          <w:rFonts w:ascii="Times New Roman" w:eastAsia="Times New Roman" w:hAnsi="Times New Roman" w:cs="Times New Roman"/>
          <w:color w:val="000000"/>
          <w:sz w:val="24"/>
          <w:szCs w:val="24"/>
        </w:rPr>
        <w:t>Номинальные длины мер изменяются от 1,005 до 100 мм. Так, набор из 112 концевых мер содержит одну меру размером 1,005 мм; 51 меру от 1 до 1,5 мм через 0,01 мм; пять мер от 1,6 до 2 мм через 0,1 мм; одну меру 0,5 мм; 46 мер от 2,5 до 25 мм через 0,5 мм и восемь мер от 30 до 100 мм через 10 мм.</w:t>
      </w:r>
    </w:p>
    <w:p w:rsidR="00D40275" w:rsidRPr="00D40275" w:rsidRDefault="00D40275" w:rsidP="00D86F18">
      <w:pPr>
        <w:spacing w:after="0" w:line="360" w:lineRule="auto"/>
        <w:ind w:firstLine="248"/>
        <w:jc w:val="both"/>
        <w:rPr>
          <w:rFonts w:ascii="Calibri" w:eastAsia="Times New Roman" w:hAnsi="Calibri" w:cs="Times New Roman"/>
          <w:color w:val="000000"/>
        </w:rPr>
      </w:pPr>
      <w:r w:rsidRPr="00D40275">
        <w:rPr>
          <w:rFonts w:ascii="Times New Roman" w:eastAsia="Times New Roman" w:hAnsi="Times New Roman" w:cs="Times New Roman"/>
          <w:color w:val="000000"/>
          <w:sz w:val="24"/>
          <w:szCs w:val="24"/>
        </w:rPr>
        <w:t xml:space="preserve">Класс точности набора определяется низшим классом отдельной меры, входящей в набор. К каждому набору прилагается паспорт, в котором указываются номинальная длина каждой меры и отклонение. Одно из основных свойств концевых мер длины, обеспечивающее их широкое применение, — это </w:t>
      </w:r>
      <w:proofErr w:type="spellStart"/>
      <w:r w:rsidRPr="00D40275">
        <w:rPr>
          <w:rFonts w:ascii="Times New Roman" w:eastAsia="Times New Roman" w:hAnsi="Times New Roman" w:cs="Times New Roman"/>
          <w:color w:val="000000"/>
          <w:sz w:val="24"/>
          <w:szCs w:val="24"/>
        </w:rPr>
        <w:t>притираемостъ</w:t>
      </w:r>
      <w:proofErr w:type="spellEnd"/>
      <w:r w:rsidRPr="00D40275">
        <w:rPr>
          <w:rFonts w:ascii="Times New Roman" w:eastAsia="Times New Roman" w:hAnsi="Times New Roman" w:cs="Times New Roman"/>
          <w:color w:val="000000"/>
          <w:sz w:val="24"/>
          <w:szCs w:val="24"/>
        </w:rPr>
        <w:t xml:space="preserve">, т. е. способность прочно сцепляться при прикладывании или надвигании одной меры на другую. Сцепление (адгезия) мер вызывается молекулярными силами сцепления лишь при наличии тончайшей пленки смазки между мерами (0,05...0,1 мкм). Усилие сдвига одной меры относительно другой в условиях эксплуатации мер составляет не менее 30 Н, а у новых </w:t>
      </w:r>
      <w:r w:rsidRPr="00D40275">
        <w:rPr>
          <w:rFonts w:ascii="Times New Roman" w:eastAsia="Times New Roman" w:hAnsi="Times New Roman" w:cs="Times New Roman"/>
          <w:color w:val="000000"/>
          <w:sz w:val="24"/>
          <w:szCs w:val="24"/>
        </w:rPr>
        <w:lastRenderedPageBreak/>
        <w:t>концевых мер эта величина больше в 10...20 раз. Концевые меры из стали должны выдерживать 500 притираний при вероятности безотказной работы 0,8, а из твердого сплава — 30 000 при вероятности 0,9.</w:t>
      </w:r>
    </w:p>
    <w:p w:rsidR="00D40275" w:rsidRPr="00D40275" w:rsidRDefault="00D40275" w:rsidP="00D86F18">
      <w:pPr>
        <w:spacing w:after="0" w:line="360" w:lineRule="auto"/>
        <w:ind w:firstLine="292"/>
        <w:jc w:val="both"/>
        <w:rPr>
          <w:rFonts w:ascii="Calibri" w:eastAsia="Times New Roman" w:hAnsi="Calibri" w:cs="Times New Roman"/>
          <w:color w:val="000000"/>
        </w:rPr>
      </w:pPr>
      <w:r w:rsidRPr="00D40275">
        <w:rPr>
          <w:rFonts w:ascii="Times New Roman" w:eastAsia="Times New Roman" w:hAnsi="Times New Roman" w:cs="Times New Roman"/>
          <w:color w:val="000000"/>
          <w:sz w:val="24"/>
          <w:szCs w:val="24"/>
        </w:rPr>
        <w:t>При составлении блока требуемого размера из концевых мер нужно руководствоваться следующим правилом: блок заданного размера следует составлять из возможно меньшего числа мер. Сначала выбирают концевые меры, позволяющие получить тысячные доли миллиметра, затем сотые, десятые и, наконец, целые миллиметры. Например, для получения блока размером 28,495 мм необходимо из набора № 1 взять концевые меры в такой последовательности: 1,005 + 1,49 + 6 + 20 = 28,495 мм. Минимальное число концевых мер в блоке повышает, с одной стороны, точность блока (уменьшается суммарная погрешность размера блока), а с другой — не позволяет ему разрушиться. Число концевых мер в блоке не должно превышать пяти.</w:t>
      </w:r>
    </w:p>
    <w:p w:rsidR="00D40275" w:rsidRPr="00D40275" w:rsidRDefault="00D40275" w:rsidP="00D86F18">
      <w:pPr>
        <w:spacing w:after="0" w:line="360" w:lineRule="auto"/>
        <w:rPr>
          <w:rFonts w:ascii="Calibri" w:eastAsia="Times New Roman" w:hAnsi="Calibri" w:cs="Times New Roman"/>
          <w:color w:val="000000"/>
        </w:rPr>
      </w:pPr>
      <w:r w:rsidRPr="00D40275">
        <w:rPr>
          <w:rFonts w:ascii="Times New Roman" w:eastAsia="Times New Roman" w:hAnsi="Times New Roman" w:cs="Times New Roman"/>
          <w:color w:val="000000"/>
          <w:sz w:val="24"/>
          <w:szCs w:val="24"/>
        </w:rPr>
        <w:t>2. Настройка мерительного инструмента с помощью концевых мер производится путем подбора размера блока плиток под проверяемый размер. Гладкая калибр – скоба имеет два размера для определения годности детали: ПР – проходной размер;</w:t>
      </w:r>
    </w:p>
    <w:p w:rsidR="00D40275" w:rsidRPr="00D40275" w:rsidRDefault="00D40275" w:rsidP="00D86F18">
      <w:pPr>
        <w:spacing w:after="0" w:line="360" w:lineRule="auto"/>
        <w:rPr>
          <w:rFonts w:ascii="Calibri" w:eastAsia="Times New Roman" w:hAnsi="Calibri" w:cs="Times New Roman"/>
          <w:color w:val="000000"/>
        </w:rPr>
      </w:pPr>
      <w:r w:rsidRPr="00D40275">
        <w:rPr>
          <w:rFonts w:ascii="Times New Roman" w:eastAsia="Times New Roman" w:hAnsi="Times New Roman" w:cs="Times New Roman"/>
          <w:color w:val="000000"/>
          <w:sz w:val="24"/>
          <w:szCs w:val="24"/>
        </w:rPr>
        <w:t>НЕ – непроходной размер (рис 1).</w:t>
      </w:r>
    </w:p>
    <w:p w:rsidR="00D40275" w:rsidRPr="00D40275" w:rsidRDefault="00CB143C" w:rsidP="00D40275">
      <w:pPr>
        <w:spacing w:after="0" w:line="240" w:lineRule="auto"/>
        <w:rPr>
          <w:rFonts w:ascii="Calibri" w:eastAsia="Times New Roman" w:hAnsi="Calibri" w:cs="Times New Roman"/>
          <w:color w:val="000000"/>
        </w:rPr>
      </w:pPr>
      <w:r w:rsidRPr="00CB143C">
        <w:rPr>
          <w:rFonts w:ascii="Times New Roman" w:eastAsia="Times New Roman" w:hAnsi="Times New Roman" w:cs="Times New Roman"/>
          <w:noProof/>
          <w:color w:val="000000"/>
        </w:rPr>
        <w:drawing>
          <wp:inline distT="0" distB="0" distL="0" distR="0">
            <wp:extent cx="3352800" cy="1638300"/>
            <wp:effectExtent l="19050" t="0" r="0" b="0"/>
            <wp:docPr id="1" name="Рисунок 1" descr="Копия (3) Копия текст 005.jpg"/>
            <wp:cNvGraphicFramePr/>
            <a:graphic xmlns:a="http://schemas.openxmlformats.org/drawingml/2006/main">
              <a:graphicData uri="http://schemas.openxmlformats.org/drawingml/2006/picture">
                <pic:pic xmlns:pic="http://schemas.openxmlformats.org/drawingml/2006/picture">
                  <pic:nvPicPr>
                    <pic:cNvPr id="26627" name="Содержимое 3" descr="Копия (3) Копия текст 005.jpg"/>
                    <pic:cNvPicPr>
                      <a:picLocks noGrp="1" noChangeAspect="1"/>
                    </pic:cNvPicPr>
                  </pic:nvPicPr>
                  <pic:blipFill>
                    <a:blip r:embed="rId5"/>
                    <a:srcRect/>
                    <a:stretch>
                      <a:fillRect/>
                    </a:stretch>
                  </pic:blipFill>
                  <pic:spPr bwMode="auto">
                    <a:xfrm>
                      <a:off x="0" y="0"/>
                      <a:ext cx="3352800" cy="1638300"/>
                    </a:xfrm>
                    <a:prstGeom prst="rect">
                      <a:avLst/>
                    </a:prstGeom>
                    <a:noFill/>
                    <a:ln w="9525">
                      <a:noFill/>
                      <a:miter lim="800000"/>
                      <a:headEnd/>
                      <a:tailEnd/>
                    </a:ln>
                  </pic:spPr>
                </pic:pic>
              </a:graphicData>
            </a:graphic>
          </wp:inline>
        </w:drawing>
      </w:r>
      <w:r w:rsidR="00D40275" w:rsidRPr="00D40275">
        <w:rPr>
          <w:rFonts w:ascii="Times New Roman" w:eastAsia="Times New Roman" w:hAnsi="Times New Roman" w:cs="Times New Roman"/>
          <w:color w:val="000000"/>
        </w:rPr>
        <w:t>рис. 1.</w:t>
      </w:r>
    </w:p>
    <w:p w:rsidR="00D40275" w:rsidRPr="00D40275" w:rsidRDefault="00D40275" w:rsidP="00D40275">
      <w:pPr>
        <w:spacing w:after="0" w:line="240" w:lineRule="auto"/>
        <w:rPr>
          <w:rFonts w:ascii="Calibri" w:eastAsia="Times New Roman" w:hAnsi="Calibri" w:cs="Times New Roman"/>
          <w:color w:val="000000"/>
        </w:rPr>
      </w:pPr>
      <w:r w:rsidRPr="00D40275">
        <w:rPr>
          <w:rFonts w:ascii="Times New Roman" w:eastAsia="Times New Roman" w:hAnsi="Times New Roman" w:cs="Times New Roman"/>
          <w:b/>
          <w:bCs/>
          <w:color w:val="000000"/>
        </w:rPr>
        <w:t>3. Принадлежности:</w:t>
      </w:r>
    </w:p>
    <w:p w:rsidR="00D40275" w:rsidRPr="00D40275" w:rsidRDefault="00D40275" w:rsidP="00D40275">
      <w:pPr>
        <w:numPr>
          <w:ilvl w:val="0"/>
          <w:numId w:val="1"/>
        </w:numPr>
        <w:spacing w:after="0" w:line="240" w:lineRule="auto"/>
        <w:rPr>
          <w:rFonts w:ascii="Calibri" w:eastAsia="Times New Roman" w:hAnsi="Calibri" w:cs="Times New Roman"/>
          <w:color w:val="000000"/>
        </w:rPr>
      </w:pPr>
      <w:r w:rsidRPr="00D40275">
        <w:rPr>
          <w:rFonts w:ascii="Times New Roman" w:eastAsia="Times New Roman" w:hAnsi="Times New Roman" w:cs="Times New Roman"/>
          <w:color w:val="000000"/>
        </w:rPr>
        <w:t>Концевые меры длины.</w:t>
      </w:r>
    </w:p>
    <w:p w:rsidR="00D40275" w:rsidRPr="00D40275" w:rsidRDefault="00D40275" w:rsidP="00D40275">
      <w:pPr>
        <w:numPr>
          <w:ilvl w:val="0"/>
          <w:numId w:val="1"/>
        </w:numPr>
        <w:spacing w:after="0" w:line="240" w:lineRule="auto"/>
        <w:rPr>
          <w:rFonts w:ascii="Calibri" w:eastAsia="Times New Roman" w:hAnsi="Calibri" w:cs="Times New Roman"/>
          <w:color w:val="000000"/>
        </w:rPr>
      </w:pPr>
      <w:r w:rsidRPr="00D40275">
        <w:rPr>
          <w:rFonts w:ascii="Times New Roman" w:eastAsia="Times New Roman" w:hAnsi="Times New Roman" w:cs="Times New Roman"/>
          <w:color w:val="000000"/>
        </w:rPr>
        <w:t>Детали для измерения.</w:t>
      </w:r>
    </w:p>
    <w:p w:rsidR="00D40275" w:rsidRPr="00D40275" w:rsidRDefault="00D40275" w:rsidP="00D40275">
      <w:pPr>
        <w:numPr>
          <w:ilvl w:val="0"/>
          <w:numId w:val="1"/>
        </w:numPr>
        <w:spacing w:after="0" w:line="240" w:lineRule="auto"/>
        <w:rPr>
          <w:rFonts w:ascii="Calibri" w:eastAsia="Times New Roman" w:hAnsi="Calibri" w:cs="Times New Roman"/>
          <w:color w:val="000000"/>
        </w:rPr>
      </w:pPr>
      <w:r w:rsidRPr="00D40275">
        <w:rPr>
          <w:rFonts w:ascii="Times New Roman" w:eastAsia="Times New Roman" w:hAnsi="Times New Roman" w:cs="Times New Roman"/>
          <w:color w:val="000000"/>
        </w:rPr>
        <w:t>Инструмент для контроля.</w:t>
      </w:r>
    </w:p>
    <w:p w:rsidR="00D40275" w:rsidRPr="00D40275" w:rsidRDefault="00D40275" w:rsidP="00D40275">
      <w:pPr>
        <w:numPr>
          <w:ilvl w:val="0"/>
          <w:numId w:val="1"/>
        </w:numPr>
        <w:spacing w:after="0" w:line="240" w:lineRule="auto"/>
        <w:rPr>
          <w:rFonts w:ascii="Calibri" w:eastAsia="Times New Roman" w:hAnsi="Calibri" w:cs="Times New Roman"/>
          <w:color w:val="000000"/>
        </w:rPr>
      </w:pPr>
      <w:r w:rsidRPr="00D40275">
        <w:rPr>
          <w:rFonts w:ascii="Times New Roman" w:eastAsia="Times New Roman" w:hAnsi="Times New Roman" w:cs="Times New Roman"/>
          <w:color w:val="000000"/>
        </w:rPr>
        <w:t>Описание работы.</w:t>
      </w:r>
    </w:p>
    <w:p w:rsidR="00D40275" w:rsidRPr="00D40275" w:rsidRDefault="00D40275" w:rsidP="00D40275">
      <w:pPr>
        <w:spacing w:after="0" w:line="240" w:lineRule="auto"/>
        <w:rPr>
          <w:rFonts w:ascii="Calibri" w:eastAsia="Times New Roman" w:hAnsi="Calibri" w:cs="Times New Roman"/>
          <w:color w:val="000000"/>
        </w:rPr>
      </w:pPr>
      <w:r w:rsidRPr="00D40275">
        <w:rPr>
          <w:rFonts w:ascii="Times New Roman" w:eastAsia="Times New Roman" w:hAnsi="Times New Roman" w:cs="Times New Roman"/>
          <w:b/>
          <w:bCs/>
          <w:color w:val="000000"/>
        </w:rPr>
        <w:t>4.  Время выполнения работы -2 часа</w:t>
      </w:r>
      <w:r w:rsidRPr="00D40275">
        <w:rPr>
          <w:rFonts w:ascii="Times New Roman" w:eastAsia="Times New Roman" w:hAnsi="Times New Roman" w:cs="Times New Roman"/>
          <w:color w:val="000000"/>
        </w:rPr>
        <w:t>.</w:t>
      </w:r>
    </w:p>
    <w:p w:rsidR="00D40275" w:rsidRPr="00D40275" w:rsidRDefault="00D40275" w:rsidP="00D40275">
      <w:pPr>
        <w:spacing w:after="0" w:line="240" w:lineRule="auto"/>
        <w:jc w:val="both"/>
        <w:rPr>
          <w:rFonts w:ascii="Calibri" w:eastAsia="Times New Roman" w:hAnsi="Calibri" w:cs="Times New Roman"/>
          <w:color w:val="000000"/>
        </w:rPr>
      </w:pPr>
      <w:r w:rsidRPr="00D40275">
        <w:rPr>
          <w:rFonts w:ascii="Times New Roman" w:eastAsia="Times New Roman" w:hAnsi="Times New Roman" w:cs="Times New Roman"/>
          <w:b/>
          <w:bCs/>
          <w:color w:val="000000"/>
        </w:rPr>
        <w:t>5. Задание:</w:t>
      </w:r>
    </w:p>
    <w:p w:rsidR="00D40275" w:rsidRPr="00D40275" w:rsidRDefault="00D40275" w:rsidP="00D40275">
      <w:pPr>
        <w:spacing w:after="0" w:line="240" w:lineRule="auto"/>
        <w:ind w:left="360"/>
        <w:jc w:val="both"/>
        <w:rPr>
          <w:rFonts w:ascii="Calibri" w:eastAsia="Times New Roman" w:hAnsi="Calibri" w:cs="Times New Roman"/>
          <w:color w:val="000000"/>
        </w:rPr>
      </w:pPr>
      <w:r w:rsidRPr="00D40275">
        <w:rPr>
          <w:rFonts w:ascii="Times New Roman" w:eastAsia="Times New Roman" w:hAnsi="Times New Roman" w:cs="Times New Roman"/>
          <w:color w:val="000000"/>
        </w:rPr>
        <w:t>1.Дать краткую характеристику плоскопараллельным концевым мерам длины.</w:t>
      </w:r>
    </w:p>
    <w:p w:rsidR="00D40275" w:rsidRPr="00D40275" w:rsidRDefault="00D40275" w:rsidP="00D40275">
      <w:pPr>
        <w:spacing w:after="0" w:line="240" w:lineRule="auto"/>
        <w:ind w:left="360"/>
        <w:jc w:val="both"/>
        <w:rPr>
          <w:rFonts w:ascii="Calibri" w:eastAsia="Times New Roman" w:hAnsi="Calibri" w:cs="Times New Roman"/>
          <w:color w:val="000000"/>
        </w:rPr>
      </w:pPr>
      <w:r w:rsidRPr="00D40275">
        <w:rPr>
          <w:rFonts w:ascii="Times New Roman" w:eastAsia="Times New Roman" w:hAnsi="Times New Roman" w:cs="Times New Roman"/>
          <w:color w:val="000000"/>
        </w:rPr>
        <w:t>2.С помощью концевых мер настроить мерительный инструмент.</w:t>
      </w:r>
    </w:p>
    <w:p w:rsidR="00D40275" w:rsidRPr="00D40275" w:rsidRDefault="00D40275" w:rsidP="00D40275">
      <w:pPr>
        <w:spacing w:after="0" w:line="240" w:lineRule="auto"/>
        <w:ind w:left="360"/>
        <w:jc w:val="both"/>
        <w:rPr>
          <w:rFonts w:ascii="Calibri" w:eastAsia="Times New Roman" w:hAnsi="Calibri" w:cs="Times New Roman"/>
          <w:color w:val="000000"/>
        </w:rPr>
      </w:pPr>
      <w:r w:rsidRPr="00D40275">
        <w:rPr>
          <w:rFonts w:ascii="Times New Roman" w:eastAsia="Times New Roman" w:hAnsi="Times New Roman" w:cs="Times New Roman"/>
          <w:color w:val="000000"/>
        </w:rPr>
        <w:t>3.Рассчитать и подобрать необходимый блок плиток на заданный размер.</w:t>
      </w:r>
    </w:p>
    <w:p w:rsidR="00D40275" w:rsidRPr="00D40275" w:rsidRDefault="00D40275" w:rsidP="00D40275">
      <w:pPr>
        <w:spacing w:after="0" w:line="240" w:lineRule="auto"/>
        <w:rPr>
          <w:rFonts w:ascii="Calibri" w:eastAsia="Times New Roman" w:hAnsi="Calibri" w:cs="Times New Roman"/>
          <w:color w:val="000000"/>
        </w:rPr>
      </w:pPr>
      <w:r w:rsidRPr="00D40275">
        <w:rPr>
          <w:rFonts w:ascii="Times New Roman" w:eastAsia="Times New Roman" w:hAnsi="Times New Roman" w:cs="Times New Roman"/>
          <w:b/>
          <w:bCs/>
          <w:color w:val="000000"/>
        </w:rPr>
        <w:t xml:space="preserve">6. Исходные данные для расчета блока концевых мер </w:t>
      </w:r>
      <w:proofErr w:type="gramStart"/>
      <w:r w:rsidRPr="00D40275">
        <w:rPr>
          <w:rFonts w:ascii="Times New Roman" w:eastAsia="Times New Roman" w:hAnsi="Times New Roman" w:cs="Times New Roman"/>
          <w:b/>
          <w:bCs/>
          <w:color w:val="000000"/>
        </w:rPr>
        <w:t>длины .</w:t>
      </w:r>
      <w:proofErr w:type="gramEnd"/>
    </w:p>
    <w:p w:rsidR="00D40275" w:rsidRPr="00D40275" w:rsidRDefault="00D40275" w:rsidP="00D40275">
      <w:pPr>
        <w:spacing w:after="0" w:line="240" w:lineRule="auto"/>
        <w:jc w:val="right"/>
        <w:rPr>
          <w:rFonts w:ascii="Calibri" w:eastAsia="Times New Roman" w:hAnsi="Calibri" w:cs="Times New Roman"/>
          <w:color w:val="000000"/>
        </w:rPr>
      </w:pPr>
      <w:r w:rsidRPr="00D40275">
        <w:rPr>
          <w:rFonts w:ascii="Times New Roman" w:eastAsia="Times New Roman" w:hAnsi="Times New Roman" w:cs="Times New Roman"/>
          <w:color w:val="000000"/>
        </w:rPr>
        <w:t>Таблица 1.</w:t>
      </w:r>
    </w:p>
    <w:tbl>
      <w:tblPr>
        <w:tblW w:w="9498" w:type="dxa"/>
        <w:tblInd w:w="116" w:type="dxa"/>
        <w:tblCellMar>
          <w:left w:w="0" w:type="dxa"/>
          <w:right w:w="0" w:type="dxa"/>
        </w:tblCellMar>
        <w:tblLook w:val="04A0" w:firstRow="1" w:lastRow="0" w:firstColumn="1" w:lastColumn="0" w:noHBand="0" w:noVBand="1"/>
      </w:tblPr>
      <w:tblGrid>
        <w:gridCol w:w="1321"/>
        <w:gridCol w:w="2813"/>
        <w:gridCol w:w="2813"/>
        <w:gridCol w:w="2551"/>
      </w:tblGrid>
      <w:tr w:rsidR="00D40275" w:rsidRPr="00D40275" w:rsidTr="00CB143C">
        <w:trPr>
          <w:trHeight w:val="250"/>
        </w:trPr>
        <w:tc>
          <w:tcPr>
            <w:tcW w:w="1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275" w:rsidRPr="00D40275" w:rsidRDefault="00D40275" w:rsidP="00D40275">
            <w:pPr>
              <w:spacing w:after="0" w:line="0" w:lineRule="atLeast"/>
              <w:rPr>
                <w:rFonts w:ascii="Calibri" w:eastAsia="Times New Roman" w:hAnsi="Calibri" w:cs="Times New Roman"/>
                <w:color w:val="000000"/>
              </w:rPr>
            </w:pPr>
            <w:bookmarkStart w:id="1" w:name="658a46a7b89351e985e1983ae4fbc95d58ecb223"/>
            <w:bookmarkStart w:id="2" w:name="0"/>
            <w:bookmarkEnd w:id="1"/>
            <w:bookmarkEnd w:id="2"/>
            <w:r w:rsidRPr="00D40275">
              <w:rPr>
                <w:rFonts w:ascii="Times New Roman" w:eastAsia="Times New Roman" w:hAnsi="Times New Roman" w:cs="Times New Roman"/>
                <w:color w:val="000000"/>
              </w:rPr>
              <w:t>№ варианта</w:t>
            </w:r>
          </w:p>
        </w:tc>
        <w:tc>
          <w:tcPr>
            <w:tcW w:w="2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275" w:rsidRPr="00D40275" w:rsidRDefault="00D40275" w:rsidP="00D40275">
            <w:pPr>
              <w:spacing w:after="0" w:line="0" w:lineRule="atLeast"/>
              <w:rPr>
                <w:rFonts w:ascii="Calibri" w:eastAsia="Times New Roman" w:hAnsi="Calibri" w:cs="Times New Roman"/>
                <w:color w:val="000000"/>
              </w:rPr>
            </w:pPr>
            <w:r w:rsidRPr="00D40275">
              <w:rPr>
                <w:rFonts w:ascii="Times New Roman" w:eastAsia="Times New Roman" w:hAnsi="Times New Roman" w:cs="Times New Roman"/>
                <w:color w:val="000000"/>
              </w:rPr>
              <w:t>Расчетный размер</w:t>
            </w:r>
          </w:p>
        </w:tc>
        <w:tc>
          <w:tcPr>
            <w:tcW w:w="2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275" w:rsidRPr="00D40275" w:rsidRDefault="00D40275" w:rsidP="00D40275">
            <w:pPr>
              <w:spacing w:after="0" w:line="0" w:lineRule="atLeast"/>
              <w:rPr>
                <w:rFonts w:ascii="Calibri" w:eastAsia="Times New Roman" w:hAnsi="Calibri" w:cs="Times New Roman"/>
                <w:color w:val="000000"/>
              </w:rPr>
            </w:pPr>
            <w:r w:rsidRPr="00D40275">
              <w:rPr>
                <w:rFonts w:ascii="Times New Roman" w:eastAsia="Times New Roman" w:hAnsi="Times New Roman" w:cs="Times New Roman"/>
                <w:color w:val="000000"/>
              </w:rPr>
              <w:t>№ варианта</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275" w:rsidRPr="00D40275" w:rsidRDefault="00D40275" w:rsidP="00D40275">
            <w:pPr>
              <w:spacing w:after="0" w:line="0" w:lineRule="atLeast"/>
              <w:rPr>
                <w:rFonts w:ascii="Calibri" w:eastAsia="Times New Roman" w:hAnsi="Calibri" w:cs="Times New Roman"/>
                <w:color w:val="000000"/>
              </w:rPr>
            </w:pPr>
            <w:r w:rsidRPr="00D40275">
              <w:rPr>
                <w:rFonts w:ascii="Times New Roman" w:eastAsia="Times New Roman" w:hAnsi="Times New Roman" w:cs="Times New Roman"/>
                <w:color w:val="000000"/>
              </w:rPr>
              <w:t>Расчетный размер</w:t>
            </w:r>
          </w:p>
        </w:tc>
      </w:tr>
      <w:tr w:rsidR="00D40275" w:rsidRPr="00D40275" w:rsidTr="00CB143C">
        <w:trPr>
          <w:trHeight w:val="265"/>
        </w:trPr>
        <w:tc>
          <w:tcPr>
            <w:tcW w:w="1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275" w:rsidRPr="00D40275" w:rsidRDefault="00D40275" w:rsidP="00D40275">
            <w:pPr>
              <w:spacing w:after="0" w:line="0" w:lineRule="atLeast"/>
              <w:jc w:val="center"/>
              <w:rPr>
                <w:rFonts w:ascii="Calibri" w:eastAsia="Times New Roman" w:hAnsi="Calibri" w:cs="Times New Roman"/>
                <w:color w:val="000000"/>
              </w:rPr>
            </w:pPr>
            <w:r w:rsidRPr="00D40275">
              <w:rPr>
                <w:rFonts w:ascii="Times New Roman" w:eastAsia="Times New Roman" w:hAnsi="Times New Roman" w:cs="Times New Roman"/>
                <w:color w:val="000000"/>
              </w:rPr>
              <w:t>1</w:t>
            </w:r>
          </w:p>
        </w:tc>
        <w:tc>
          <w:tcPr>
            <w:tcW w:w="2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275" w:rsidRPr="00D40275" w:rsidRDefault="00D40275" w:rsidP="00D40275">
            <w:pPr>
              <w:spacing w:after="0" w:line="0" w:lineRule="atLeast"/>
              <w:rPr>
                <w:rFonts w:ascii="Calibri" w:eastAsia="Times New Roman" w:hAnsi="Calibri" w:cs="Times New Roman"/>
                <w:color w:val="000000"/>
              </w:rPr>
            </w:pPr>
            <w:r w:rsidRPr="00D40275">
              <w:rPr>
                <w:rFonts w:ascii="Times New Roman" w:eastAsia="Times New Roman" w:hAnsi="Times New Roman" w:cs="Times New Roman"/>
                <w:color w:val="000000"/>
              </w:rPr>
              <w:t>26.47; 56,25</w:t>
            </w:r>
          </w:p>
        </w:tc>
        <w:tc>
          <w:tcPr>
            <w:tcW w:w="2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275" w:rsidRPr="00D40275" w:rsidRDefault="00D40275" w:rsidP="00D40275">
            <w:pPr>
              <w:spacing w:after="0" w:line="0" w:lineRule="atLeast"/>
              <w:jc w:val="center"/>
              <w:rPr>
                <w:rFonts w:ascii="Calibri" w:eastAsia="Times New Roman" w:hAnsi="Calibri" w:cs="Times New Roman"/>
                <w:color w:val="000000"/>
              </w:rPr>
            </w:pPr>
            <w:r w:rsidRPr="00D40275">
              <w:rPr>
                <w:rFonts w:ascii="Times New Roman" w:eastAsia="Times New Roman" w:hAnsi="Times New Roman" w:cs="Times New Roman"/>
                <w:color w:val="000000"/>
              </w:rPr>
              <w:t>3</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275" w:rsidRPr="00D40275" w:rsidRDefault="00D40275" w:rsidP="00D40275">
            <w:pPr>
              <w:spacing w:after="0" w:line="0" w:lineRule="atLeast"/>
              <w:rPr>
                <w:rFonts w:ascii="Calibri" w:eastAsia="Times New Roman" w:hAnsi="Calibri" w:cs="Times New Roman"/>
                <w:color w:val="000000"/>
              </w:rPr>
            </w:pPr>
            <w:r w:rsidRPr="00D40275">
              <w:rPr>
                <w:rFonts w:ascii="Times New Roman" w:eastAsia="Times New Roman" w:hAnsi="Times New Roman" w:cs="Times New Roman"/>
                <w:color w:val="000000"/>
              </w:rPr>
              <w:t>28.86; 98,32</w:t>
            </w:r>
          </w:p>
        </w:tc>
      </w:tr>
      <w:tr w:rsidR="00D40275" w:rsidRPr="00D40275" w:rsidTr="00CB143C">
        <w:trPr>
          <w:trHeight w:val="265"/>
        </w:trPr>
        <w:tc>
          <w:tcPr>
            <w:tcW w:w="13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275" w:rsidRPr="00D40275" w:rsidRDefault="00D40275" w:rsidP="00D40275">
            <w:pPr>
              <w:spacing w:after="0" w:line="0" w:lineRule="atLeast"/>
              <w:jc w:val="center"/>
              <w:rPr>
                <w:rFonts w:ascii="Calibri" w:eastAsia="Times New Roman" w:hAnsi="Calibri" w:cs="Times New Roman"/>
                <w:color w:val="000000"/>
              </w:rPr>
            </w:pPr>
            <w:r w:rsidRPr="00D40275">
              <w:rPr>
                <w:rFonts w:ascii="Times New Roman" w:eastAsia="Times New Roman" w:hAnsi="Times New Roman" w:cs="Times New Roman"/>
                <w:color w:val="000000"/>
              </w:rPr>
              <w:t>2</w:t>
            </w:r>
          </w:p>
        </w:tc>
        <w:tc>
          <w:tcPr>
            <w:tcW w:w="2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275" w:rsidRPr="00D40275" w:rsidRDefault="00D40275" w:rsidP="00D40275">
            <w:pPr>
              <w:spacing w:after="0" w:line="0" w:lineRule="atLeast"/>
              <w:rPr>
                <w:rFonts w:ascii="Calibri" w:eastAsia="Times New Roman" w:hAnsi="Calibri" w:cs="Times New Roman"/>
                <w:color w:val="000000"/>
              </w:rPr>
            </w:pPr>
            <w:r w:rsidRPr="00D40275">
              <w:rPr>
                <w:rFonts w:ascii="Times New Roman" w:eastAsia="Times New Roman" w:hAnsi="Times New Roman" w:cs="Times New Roman"/>
                <w:color w:val="000000"/>
              </w:rPr>
              <w:t>31.62; 115,70</w:t>
            </w:r>
          </w:p>
        </w:tc>
        <w:tc>
          <w:tcPr>
            <w:tcW w:w="28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275" w:rsidRPr="00D40275" w:rsidRDefault="00D40275" w:rsidP="00D40275">
            <w:pPr>
              <w:spacing w:after="0" w:line="0" w:lineRule="atLeast"/>
              <w:jc w:val="center"/>
              <w:rPr>
                <w:rFonts w:ascii="Calibri" w:eastAsia="Times New Roman" w:hAnsi="Calibri" w:cs="Times New Roman"/>
                <w:color w:val="000000"/>
              </w:rPr>
            </w:pPr>
            <w:r w:rsidRPr="00D40275">
              <w:rPr>
                <w:rFonts w:ascii="Times New Roman" w:eastAsia="Times New Roman" w:hAnsi="Times New Roman" w:cs="Times New Roman"/>
                <w:color w:val="000000"/>
              </w:rPr>
              <w:t>4</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40275" w:rsidRPr="00D40275" w:rsidRDefault="00D40275" w:rsidP="00D40275">
            <w:pPr>
              <w:spacing w:after="0" w:line="0" w:lineRule="atLeast"/>
              <w:rPr>
                <w:rFonts w:ascii="Calibri" w:eastAsia="Times New Roman" w:hAnsi="Calibri" w:cs="Times New Roman"/>
                <w:color w:val="000000"/>
              </w:rPr>
            </w:pPr>
            <w:r w:rsidRPr="00D40275">
              <w:rPr>
                <w:rFonts w:ascii="Times New Roman" w:eastAsia="Times New Roman" w:hAnsi="Times New Roman" w:cs="Times New Roman"/>
                <w:color w:val="000000"/>
              </w:rPr>
              <w:t>44.02; 124,58</w:t>
            </w:r>
          </w:p>
        </w:tc>
      </w:tr>
    </w:tbl>
    <w:p w:rsidR="00D40275" w:rsidRPr="00D40275" w:rsidRDefault="00D40275" w:rsidP="00D40275">
      <w:pPr>
        <w:spacing w:after="0" w:line="240" w:lineRule="auto"/>
        <w:jc w:val="both"/>
        <w:rPr>
          <w:rFonts w:ascii="Calibri" w:eastAsia="Times New Roman" w:hAnsi="Calibri" w:cs="Times New Roman"/>
          <w:color w:val="000000"/>
        </w:rPr>
      </w:pPr>
      <w:r w:rsidRPr="00D40275">
        <w:rPr>
          <w:rFonts w:ascii="Times New Roman" w:eastAsia="Times New Roman" w:hAnsi="Times New Roman" w:cs="Times New Roman"/>
          <w:b/>
          <w:bCs/>
          <w:color w:val="000000"/>
        </w:rPr>
        <w:t>7. Содержание отчета:</w:t>
      </w:r>
    </w:p>
    <w:p w:rsidR="00D40275" w:rsidRPr="00D40275" w:rsidRDefault="00D40275" w:rsidP="00D40275">
      <w:pPr>
        <w:spacing w:after="0" w:line="240" w:lineRule="auto"/>
        <w:ind w:left="360"/>
        <w:jc w:val="both"/>
        <w:rPr>
          <w:rFonts w:ascii="Calibri" w:eastAsia="Times New Roman" w:hAnsi="Calibri" w:cs="Times New Roman"/>
          <w:color w:val="000000"/>
        </w:rPr>
      </w:pPr>
      <w:r w:rsidRPr="00D40275">
        <w:rPr>
          <w:rFonts w:ascii="Times New Roman" w:eastAsia="Times New Roman" w:hAnsi="Times New Roman" w:cs="Times New Roman"/>
          <w:color w:val="000000"/>
        </w:rPr>
        <w:t>1.Дать краткую характеристику плоскопараллельным концевым мерам длины.</w:t>
      </w:r>
    </w:p>
    <w:p w:rsidR="00D40275" w:rsidRPr="00D40275" w:rsidRDefault="00D40275" w:rsidP="00D40275">
      <w:pPr>
        <w:spacing w:after="0" w:line="240" w:lineRule="auto"/>
        <w:ind w:left="360"/>
        <w:jc w:val="both"/>
        <w:rPr>
          <w:rFonts w:ascii="Calibri" w:eastAsia="Times New Roman" w:hAnsi="Calibri" w:cs="Times New Roman"/>
          <w:color w:val="000000"/>
        </w:rPr>
      </w:pPr>
      <w:r w:rsidRPr="00D40275">
        <w:rPr>
          <w:rFonts w:ascii="Times New Roman" w:eastAsia="Times New Roman" w:hAnsi="Times New Roman" w:cs="Times New Roman"/>
          <w:color w:val="000000"/>
        </w:rPr>
        <w:t>2.С помощью концевых мер настроить мерительный инструмент.</w:t>
      </w:r>
    </w:p>
    <w:p w:rsidR="00D40275" w:rsidRPr="00D40275" w:rsidRDefault="00D40275" w:rsidP="00D40275">
      <w:pPr>
        <w:spacing w:after="0" w:line="240" w:lineRule="auto"/>
        <w:ind w:left="360"/>
        <w:jc w:val="both"/>
        <w:rPr>
          <w:rFonts w:ascii="Calibri" w:eastAsia="Times New Roman" w:hAnsi="Calibri" w:cs="Times New Roman"/>
          <w:color w:val="000000"/>
        </w:rPr>
      </w:pPr>
      <w:r w:rsidRPr="00D40275">
        <w:rPr>
          <w:rFonts w:ascii="Times New Roman" w:eastAsia="Times New Roman" w:hAnsi="Times New Roman" w:cs="Times New Roman"/>
          <w:color w:val="000000"/>
        </w:rPr>
        <w:t>3.Рассчитать и подобрать необходимый блок плиток на заданный размер.</w:t>
      </w:r>
    </w:p>
    <w:p w:rsidR="00D40275" w:rsidRPr="00D40275" w:rsidRDefault="00D40275" w:rsidP="00D40275">
      <w:pPr>
        <w:spacing w:after="0" w:line="240" w:lineRule="auto"/>
        <w:ind w:left="360"/>
        <w:jc w:val="both"/>
        <w:rPr>
          <w:rFonts w:ascii="Calibri" w:eastAsia="Times New Roman" w:hAnsi="Calibri" w:cs="Times New Roman"/>
          <w:color w:val="000000"/>
        </w:rPr>
      </w:pPr>
      <w:r w:rsidRPr="00D40275">
        <w:rPr>
          <w:rFonts w:ascii="Times New Roman" w:eastAsia="Times New Roman" w:hAnsi="Times New Roman" w:cs="Times New Roman"/>
          <w:color w:val="000000"/>
        </w:rPr>
        <w:lastRenderedPageBreak/>
        <w:t>4.Ответы на контрольные вопросы.</w:t>
      </w:r>
    </w:p>
    <w:p w:rsidR="00D40275" w:rsidRDefault="00D40275" w:rsidP="00D40275">
      <w:pPr>
        <w:spacing w:after="0" w:line="240" w:lineRule="auto"/>
        <w:ind w:left="360"/>
        <w:jc w:val="both"/>
        <w:rPr>
          <w:rFonts w:ascii="Times New Roman" w:eastAsia="Times New Roman" w:hAnsi="Times New Roman" w:cs="Times New Roman"/>
          <w:color w:val="000000"/>
        </w:rPr>
      </w:pPr>
      <w:r w:rsidRPr="00D40275">
        <w:rPr>
          <w:rFonts w:ascii="Times New Roman" w:eastAsia="Times New Roman" w:hAnsi="Times New Roman" w:cs="Times New Roman"/>
          <w:color w:val="000000"/>
        </w:rPr>
        <w:t>5.Вывод по работе.</w:t>
      </w:r>
    </w:p>
    <w:p w:rsidR="00D40275" w:rsidRPr="00D40275" w:rsidRDefault="00D40275" w:rsidP="00D40275">
      <w:pPr>
        <w:spacing w:after="0" w:line="240" w:lineRule="auto"/>
        <w:rPr>
          <w:rFonts w:ascii="Calibri" w:eastAsia="Times New Roman" w:hAnsi="Calibri" w:cs="Times New Roman"/>
          <w:color w:val="000000"/>
        </w:rPr>
      </w:pPr>
      <w:r w:rsidRPr="00D40275">
        <w:rPr>
          <w:rFonts w:ascii="Times New Roman" w:eastAsia="Times New Roman" w:hAnsi="Times New Roman" w:cs="Times New Roman"/>
          <w:b/>
          <w:bCs/>
          <w:color w:val="000000"/>
        </w:rPr>
        <w:t>8.Контрольные вопросы.</w:t>
      </w:r>
    </w:p>
    <w:p w:rsidR="00D40275" w:rsidRPr="00D40275" w:rsidRDefault="00D40275" w:rsidP="00D40275">
      <w:pPr>
        <w:spacing w:after="0" w:line="240" w:lineRule="auto"/>
        <w:rPr>
          <w:rFonts w:ascii="Calibri" w:eastAsia="Times New Roman" w:hAnsi="Calibri" w:cs="Times New Roman"/>
          <w:color w:val="000000"/>
        </w:rPr>
      </w:pPr>
      <w:r w:rsidRPr="00D40275">
        <w:rPr>
          <w:rFonts w:ascii="Times New Roman" w:eastAsia="Times New Roman" w:hAnsi="Times New Roman" w:cs="Times New Roman"/>
          <w:color w:val="000000"/>
        </w:rPr>
        <w:t>1. В чем заключается основное назначение концевых мер длины?</w:t>
      </w:r>
    </w:p>
    <w:p w:rsidR="00D40275" w:rsidRPr="00D40275" w:rsidRDefault="00D40275" w:rsidP="00D40275">
      <w:pPr>
        <w:spacing w:after="0" w:line="240" w:lineRule="auto"/>
        <w:rPr>
          <w:rFonts w:ascii="Calibri" w:eastAsia="Times New Roman" w:hAnsi="Calibri" w:cs="Times New Roman"/>
          <w:color w:val="000000"/>
        </w:rPr>
      </w:pPr>
      <w:r w:rsidRPr="00D40275">
        <w:rPr>
          <w:rFonts w:ascii="Times New Roman" w:eastAsia="Times New Roman" w:hAnsi="Times New Roman" w:cs="Times New Roman"/>
          <w:color w:val="000000"/>
        </w:rPr>
        <w:t xml:space="preserve">2. Какие классы точности имеют концевые меры </w:t>
      </w:r>
      <w:r w:rsidR="00CB143C">
        <w:rPr>
          <w:rFonts w:ascii="Times New Roman" w:eastAsia="Times New Roman" w:hAnsi="Times New Roman" w:cs="Times New Roman"/>
          <w:color w:val="000000"/>
        </w:rPr>
        <w:t xml:space="preserve">длины, </w:t>
      </w:r>
      <w:r w:rsidRPr="00D40275">
        <w:rPr>
          <w:rFonts w:ascii="Times New Roman" w:eastAsia="Times New Roman" w:hAnsi="Times New Roman" w:cs="Times New Roman"/>
          <w:color w:val="000000"/>
        </w:rPr>
        <w:t>изготовленные из стали?</w:t>
      </w:r>
    </w:p>
    <w:p w:rsidR="00D40275" w:rsidRPr="00D40275" w:rsidRDefault="00D40275" w:rsidP="00D40275">
      <w:pPr>
        <w:spacing w:after="0" w:line="240" w:lineRule="auto"/>
        <w:rPr>
          <w:rFonts w:ascii="Calibri" w:eastAsia="Times New Roman" w:hAnsi="Calibri" w:cs="Times New Roman"/>
          <w:color w:val="000000"/>
        </w:rPr>
      </w:pPr>
      <w:r w:rsidRPr="00D40275">
        <w:rPr>
          <w:rFonts w:ascii="Times New Roman" w:eastAsia="Times New Roman" w:hAnsi="Times New Roman" w:cs="Times New Roman"/>
          <w:color w:val="000000"/>
        </w:rPr>
        <w:t xml:space="preserve">3. Что такое </w:t>
      </w:r>
      <w:proofErr w:type="spellStart"/>
      <w:r w:rsidRPr="00D40275">
        <w:rPr>
          <w:rFonts w:ascii="Times New Roman" w:eastAsia="Times New Roman" w:hAnsi="Times New Roman" w:cs="Times New Roman"/>
          <w:color w:val="000000"/>
        </w:rPr>
        <w:t>притираемость</w:t>
      </w:r>
      <w:proofErr w:type="spellEnd"/>
      <w:r w:rsidRPr="00D40275">
        <w:rPr>
          <w:rFonts w:ascii="Times New Roman" w:eastAsia="Times New Roman" w:hAnsi="Times New Roman" w:cs="Times New Roman"/>
          <w:color w:val="000000"/>
        </w:rPr>
        <w:t xml:space="preserve"> концевых мер длины?</w:t>
      </w:r>
    </w:p>
    <w:p w:rsidR="00D40275" w:rsidRDefault="00D40275" w:rsidP="00D40275">
      <w:pPr>
        <w:spacing w:after="0" w:line="240" w:lineRule="auto"/>
        <w:rPr>
          <w:rFonts w:ascii="Times New Roman" w:eastAsia="Times New Roman" w:hAnsi="Times New Roman" w:cs="Times New Roman"/>
          <w:color w:val="000000"/>
        </w:rPr>
      </w:pPr>
      <w:r w:rsidRPr="00D40275">
        <w:rPr>
          <w:rFonts w:ascii="Times New Roman" w:eastAsia="Times New Roman" w:hAnsi="Times New Roman" w:cs="Times New Roman"/>
          <w:color w:val="000000"/>
        </w:rPr>
        <w:t>4. По какому правилу составляют блок концевых мер?</w:t>
      </w:r>
    </w:p>
    <w:p w:rsidR="00D86F18" w:rsidRDefault="00D86F18" w:rsidP="00D40275">
      <w:pPr>
        <w:spacing w:after="0" w:line="240" w:lineRule="auto"/>
        <w:rPr>
          <w:rFonts w:ascii="Times New Roman" w:eastAsia="Times New Roman" w:hAnsi="Times New Roman" w:cs="Times New Roman"/>
          <w:color w:val="000000"/>
        </w:rPr>
      </w:pPr>
    </w:p>
    <w:p w:rsidR="00D86F18" w:rsidRPr="00D86F18" w:rsidRDefault="00D86F18" w:rsidP="00D86F18">
      <w:pPr>
        <w:pStyle w:val="a5"/>
        <w:numPr>
          <w:ilvl w:val="0"/>
          <w:numId w:val="2"/>
        </w:numPr>
        <w:spacing w:after="0" w:line="240" w:lineRule="auto"/>
        <w:rPr>
          <w:rFonts w:ascii="Times New Roman" w:eastAsia="Times New Roman" w:hAnsi="Times New Roman" w:cs="Times New Roman"/>
          <w:color w:val="000000"/>
        </w:rPr>
      </w:pPr>
      <w:r w:rsidRPr="00D86F18">
        <w:rPr>
          <w:rFonts w:ascii="Times New Roman" w:eastAsia="Times New Roman" w:hAnsi="Times New Roman" w:cs="Times New Roman"/>
          <w:color w:val="000000"/>
        </w:rPr>
        <w:t xml:space="preserve">Что такое «концевые меры длины», для чего они нужны? </w:t>
      </w:r>
    </w:p>
    <w:p w:rsidR="00D86F18" w:rsidRPr="00D86F18" w:rsidRDefault="00D86F18" w:rsidP="00D86F18">
      <w:pPr>
        <w:pStyle w:val="a5"/>
        <w:numPr>
          <w:ilvl w:val="0"/>
          <w:numId w:val="2"/>
        </w:numPr>
        <w:spacing w:after="0" w:line="240" w:lineRule="auto"/>
        <w:rPr>
          <w:rFonts w:ascii="Times New Roman" w:eastAsia="Times New Roman" w:hAnsi="Times New Roman" w:cs="Times New Roman"/>
          <w:color w:val="000000"/>
        </w:rPr>
      </w:pPr>
      <w:r w:rsidRPr="00D86F18">
        <w:rPr>
          <w:rFonts w:ascii="Times New Roman" w:eastAsia="Times New Roman" w:hAnsi="Times New Roman" w:cs="Times New Roman"/>
          <w:color w:val="000000"/>
        </w:rPr>
        <w:t xml:space="preserve">Основные правила использования КМД </w:t>
      </w:r>
    </w:p>
    <w:p w:rsidR="00D86F18" w:rsidRPr="00D86F18" w:rsidRDefault="00D86F18" w:rsidP="00D86F18">
      <w:pPr>
        <w:pStyle w:val="a5"/>
        <w:numPr>
          <w:ilvl w:val="0"/>
          <w:numId w:val="2"/>
        </w:numPr>
        <w:spacing w:after="0" w:line="240" w:lineRule="auto"/>
        <w:rPr>
          <w:rFonts w:ascii="Times New Roman" w:eastAsia="Times New Roman" w:hAnsi="Times New Roman" w:cs="Times New Roman"/>
          <w:color w:val="000000"/>
        </w:rPr>
      </w:pPr>
      <w:r w:rsidRPr="00D86F18">
        <w:rPr>
          <w:rFonts w:ascii="Times New Roman" w:eastAsia="Times New Roman" w:hAnsi="Times New Roman" w:cs="Times New Roman"/>
          <w:color w:val="000000"/>
        </w:rPr>
        <w:t xml:space="preserve">Основные правила обращения с КМД </w:t>
      </w:r>
    </w:p>
    <w:p w:rsidR="00D86F18" w:rsidRPr="00D86F18" w:rsidRDefault="00D86F18" w:rsidP="00D86F18">
      <w:pPr>
        <w:pStyle w:val="a5"/>
        <w:numPr>
          <w:ilvl w:val="0"/>
          <w:numId w:val="2"/>
        </w:numPr>
        <w:spacing w:after="0" w:line="240" w:lineRule="auto"/>
        <w:rPr>
          <w:rFonts w:ascii="Times New Roman" w:eastAsia="Times New Roman" w:hAnsi="Times New Roman" w:cs="Times New Roman"/>
          <w:color w:val="000000"/>
        </w:rPr>
      </w:pPr>
      <w:r w:rsidRPr="00D86F18">
        <w:rPr>
          <w:rFonts w:ascii="Times New Roman" w:eastAsia="Times New Roman" w:hAnsi="Times New Roman" w:cs="Times New Roman"/>
          <w:color w:val="000000"/>
        </w:rPr>
        <w:t xml:space="preserve">Что такое «калибр», для чего его используют? </w:t>
      </w:r>
    </w:p>
    <w:p w:rsidR="00D86F18" w:rsidRPr="00D86F18" w:rsidRDefault="00D86F18" w:rsidP="00D86F18">
      <w:pPr>
        <w:pStyle w:val="a5"/>
        <w:numPr>
          <w:ilvl w:val="0"/>
          <w:numId w:val="2"/>
        </w:numPr>
        <w:spacing w:after="0" w:line="240" w:lineRule="auto"/>
        <w:rPr>
          <w:rFonts w:ascii="Times New Roman" w:eastAsia="Times New Roman" w:hAnsi="Times New Roman" w:cs="Times New Roman"/>
          <w:color w:val="000000"/>
        </w:rPr>
      </w:pPr>
      <w:r w:rsidRPr="00D86F18">
        <w:rPr>
          <w:rFonts w:ascii="Times New Roman" w:eastAsia="Times New Roman" w:hAnsi="Times New Roman" w:cs="Times New Roman"/>
          <w:color w:val="000000"/>
        </w:rPr>
        <w:t>Основные виды калибров</w:t>
      </w:r>
    </w:p>
    <w:p w:rsidR="00D40275" w:rsidRDefault="00D40275" w:rsidP="00D40275">
      <w:pPr>
        <w:spacing w:after="0" w:line="240" w:lineRule="auto"/>
        <w:rPr>
          <w:rFonts w:ascii="Times New Roman" w:eastAsia="Times New Roman" w:hAnsi="Times New Roman" w:cs="Times New Roman"/>
          <w:b/>
          <w:bCs/>
          <w:color w:val="000000"/>
        </w:rPr>
      </w:pPr>
      <w:r w:rsidRPr="00D40275">
        <w:rPr>
          <w:rFonts w:ascii="Times New Roman" w:eastAsia="Times New Roman" w:hAnsi="Times New Roman" w:cs="Times New Roman"/>
          <w:color w:val="000000"/>
        </w:rPr>
        <w:t> </w:t>
      </w:r>
      <w:r w:rsidRPr="00D40275">
        <w:rPr>
          <w:rFonts w:ascii="Times New Roman" w:eastAsia="Times New Roman" w:hAnsi="Times New Roman" w:cs="Times New Roman"/>
          <w:b/>
          <w:bCs/>
          <w:color w:val="000000"/>
        </w:rPr>
        <w:t>9</w:t>
      </w:r>
      <w:r w:rsidRPr="00D40275">
        <w:rPr>
          <w:rFonts w:ascii="Times New Roman" w:eastAsia="Times New Roman" w:hAnsi="Times New Roman" w:cs="Times New Roman"/>
          <w:color w:val="000000"/>
        </w:rPr>
        <w:t>. </w:t>
      </w:r>
      <w:r w:rsidR="00D86F18">
        <w:rPr>
          <w:rFonts w:ascii="Times New Roman" w:eastAsia="Times New Roman" w:hAnsi="Times New Roman" w:cs="Times New Roman"/>
          <w:b/>
          <w:bCs/>
          <w:color w:val="000000"/>
        </w:rPr>
        <w:t>Источники:</w:t>
      </w:r>
    </w:p>
    <w:p w:rsidR="00D86F18" w:rsidRDefault="00D86F18" w:rsidP="00D40275">
      <w:pPr>
        <w:spacing w:after="0" w:line="240" w:lineRule="auto"/>
        <w:rPr>
          <w:rFonts w:ascii="Calibri" w:eastAsia="Times New Roman" w:hAnsi="Calibri" w:cs="Times New Roman"/>
          <w:color w:val="000000"/>
        </w:rPr>
      </w:pPr>
      <w:hyperlink r:id="rId6" w:history="1">
        <w:r w:rsidRPr="006A25BB">
          <w:rPr>
            <w:rStyle w:val="a6"/>
            <w:rFonts w:ascii="Calibri" w:eastAsia="Times New Roman" w:hAnsi="Calibri" w:cs="Times New Roman"/>
          </w:rPr>
          <w:t>https://politoff.ru/kontsevyye-mery-dliny-metody-izmereniya/</w:t>
        </w:r>
      </w:hyperlink>
    </w:p>
    <w:p w:rsidR="00D86F18" w:rsidRDefault="00D86F18" w:rsidP="00D40275">
      <w:pPr>
        <w:spacing w:after="0" w:line="240" w:lineRule="auto"/>
        <w:rPr>
          <w:rFonts w:ascii="Calibri" w:eastAsia="Times New Roman" w:hAnsi="Calibri" w:cs="Times New Roman"/>
          <w:color w:val="000000"/>
        </w:rPr>
      </w:pPr>
      <w:hyperlink r:id="rId7" w:history="1">
        <w:r w:rsidRPr="006A25BB">
          <w:rPr>
            <w:rStyle w:val="a6"/>
            <w:rFonts w:ascii="Calibri" w:eastAsia="Times New Roman" w:hAnsi="Calibri" w:cs="Times New Roman"/>
          </w:rPr>
          <w:t>https://union-z.ru/articles/dlya-chego-nuzhny-kontsevye-mery-dliny.html</w:t>
        </w:r>
      </w:hyperlink>
    </w:p>
    <w:p w:rsidR="00D86F18" w:rsidRPr="00D86F18" w:rsidRDefault="00D86F18" w:rsidP="00D40275">
      <w:pPr>
        <w:spacing w:after="0" w:line="240" w:lineRule="auto"/>
        <w:rPr>
          <w:rFonts w:ascii="Calibri" w:eastAsia="Times New Roman" w:hAnsi="Calibri" w:cs="Times New Roman"/>
          <w:color w:val="000000"/>
        </w:rPr>
      </w:pPr>
    </w:p>
    <w:sectPr w:rsidR="00D86F18" w:rsidRPr="00D86F18" w:rsidSect="00481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7523E"/>
    <w:multiLevelType w:val="multilevel"/>
    <w:tmpl w:val="9770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B65F96"/>
    <w:multiLevelType w:val="hybridMultilevel"/>
    <w:tmpl w:val="A2EE3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75"/>
    <w:rsid w:val="00016B34"/>
    <w:rsid w:val="00481837"/>
    <w:rsid w:val="005A58B2"/>
    <w:rsid w:val="00772C75"/>
    <w:rsid w:val="00A40C58"/>
    <w:rsid w:val="00CB143C"/>
    <w:rsid w:val="00D40275"/>
    <w:rsid w:val="00D86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77043-50D7-40A5-A50C-75AEC597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40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40275"/>
  </w:style>
  <w:style w:type="character" w:customStyle="1" w:styleId="c10">
    <w:name w:val="c10"/>
    <w:basedOn w:val="a0"/>
    <w:rsid w:val="00D40275"/>
  </w:style>
  <w:style w:type="paragraph" w:customStyle="1" w:styleId="c12">
    <w:name w:val="c12"/>
    <w:basedOn w:val="a"/>
    <w:rsid w:val="00D40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40275"/>
  </w:style>
  <w:style w:type="paragraph" w:customStyle="1" w:styleId="c17">
    <w:name w:val="c17"/>
    <w:basedOn w:val="a"/>
    <w:rsid w:val="00D40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40275"/>
  </w:style>
  <w:style w:type="character" w:customStyle="1" w:styleId="c3">
    <w:name w:val="c3"/>
    <w:basedOn w:val="a0"/>
    <w:rsid w:val="00D40275"/>
  </w:style>
  <w:style w:type="character" w:customStyle="1" w:styleId="c4">
    <w:name w:val="c4"/>
    <w:basedOn w:val="a0"/>
    <w:rsid w:val="00D40275"/>
  </w:style>
  <w:style w:type="character" w:customStyle="1" w:styleId="c5">
    <w:name w:val="c5"/>
    <w:basedOn w:val="a0"/>
    <w:rsid w:val="00D40275"/>
  </w:style>
  <w:style w:type="character" w:customStyle="1" w:styleId="c22">
    <w:name w:val="c22"/>
    <w:basedOn w:val="a0"/>
    <w:rsid w:val="00D40275"/>
  </w:style>
  <w:style w:type="character" w:customStyle="1" w:styleId="c14">
    <w:name w:val="c14"/>
    <w:basedOn w:val="a0"/>
    <w:rsid w:val="00D40275"/>
  </w:style>
  <w:style w:type="character" w:customStyle="1" w:styleId="apple-converted-space">
    <w:name w:val="apple-converted-space"/>
    <w:basedOn w:val="a0"/>
    <w:rsid w:val="00D40275"/>
  </w:style>
  <w:style w:type="paragraph" w:customStyle="1" w:styleId="msonormalbullet1gif">
    <w:name w:val="msonormalbullet1.gif"/>
    <w:basedOn w:val="a"/>
    <w:rsid w:val="00CB1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CB143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CB14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143C"/>
    <w:rPr>
      <w:rFonts w:ascii="Tahoma" w:hAnsi="Tahoma" w:cs="Tahoma"/>
      <w:sz w:val="16"/>
      <w:szCs w:val="16"/>
    </w:rPr>
  </w:style>
  <w:style w:type="paragraph" w:styleId="a5">
    <w:name w:val="List Paragraph"/>
    <w:basedOn w:val="a"/>
    <w:uiPriority w:val="34"/>
    <w:qFormat/>
    <w:rsid w:val="00D86F18"/>
    <w:pPr>
      <w:ind w:left="720"/>
      <w:contextualSpacing/>
    </w:pPr>
  </w:style>
  <w:style w:type="character" w:styleId="a6">
    <w:name w:val="Hyperlink"/>
    <w:basedOn w:val="a0"/>
    <w:uiPriority w:val="99"/>
    <w:unhideWhenUsed/>
    <w:rsid w:val="00D86F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ion-z.ru/articles/dlya-chego-nuzhny-kontsevye-mery-dlin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toff.ru/kontsevyye-mery-dliny-metody-izmereniy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Мишланова Людмила Петровна</dc:creator>
  <cp:keywords/>
  <dc:description/>
  <cp:lastModifiedBy>rootuser</cp:lastModifiedBy>
  <cp:revision>2</cp:revision>
  <dcterms:created xsi:type="dcterms:W3CDTF">2022-09-19T18:08:00Z</dcterms:created>
  <dcterms:modified xsi:type="dcterms:W3CDTF">2022-09-19T18:08:00Z</dcterms:modified>
</cp:coreProperties>
</file>