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</w:t>
      </w:r>
      <w:r w:rsidR="00066F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ний по дисциплине «Родная л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итература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___</w:t>
      </w:r>
      <w:r w:rsidR="00DD135F">
        <w:rPr>
          <w:rFonts w:ascii="Times New Roman" w:eastAsia="Times New Roman" w:hAnsi="Times New Roman" w:cs="Times New Roman"/>
          <w:sz w:val="26"/>
          <w:szCs w:val="26"/>
          <w:lang w:eastAsia="ru-RU"/>
        </w:rPr>
        <w:t>УП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="00365C3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0F06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D30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D135F">
        <w:rPr>
          <w:rFonts w:ascii="Times New Roman" w:eastAsia="Times New Roman" w:hAnsi="Times New Roman" w:cs="Times New Roman"/>
          <w:sz w:val="26"/>
          <w:szCs w:val="26"/>
          <w:lang w:eastAsia="ru-RU"/>
        </w:rPr>
        <w:t>УП</w:t>
      </w:r>
      <w:r w:rsidR="00365C35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030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65C3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46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Преподаватель: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</w:t>
      </w:r>
      <w:proofErr w:type="spellEnd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Георгиевна</w:t>
      </w:r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Start"/>
      <w:r w:rsidR="00A663D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spellStart"/>
      <w:proofErr w:type="gramEnd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semmenova</w:t>
      </w:r>
      <w:proofErr w:type="spellEnd"/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8F142C" w:rsidRDefault="00E15A8F" w:rsidP="008F14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ЗАНЯТИЯ:___</w:t>
      </w:r>
      <w:r w:rsidR="00D30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E2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365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</w:p>
    <w:p w:rsidR="000E2CB1" w:rsidRDefault="00E15A8F" w:rsidP="000E2C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</w:t>
      </w:r>
      <w:r w:rsidRPr="008F1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0E2CB1" w:rsidRPr="00684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Е.А. </w:t>
      </w:r>
      <w:proofErr w:type="spellStart"/>
      <w:r w:rsidR="000E2CB1" w:rsidRPr="00684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Словцова</w:t>
      </w:r>
      <w:proofErr w:type="spellEnd"/>
      <w:r w:rsidR="000E2CB1" w:rsidRPr="00684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(Камская). Биография. Взгляд на положение женщины в  семье и обществе</w:t>
      </w:r>
    </w:p>
    <w:p w:rsidR="000E2CB1" w:rsidRDefault="000E2CB1" w:rsidP="000E2C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Прочитать. Законспектировать.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Пересказать.</w:t>
      </w:r>
    </w:p>
    <w:p w:rsidR="000E2CB1" w:rsidRPr="00E745C2" w:rsidRDefault="000E2CB1" w:rsidP="000E2C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на выполнение задания:__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2_учебных часа</w:t>
      </w:r>
    </w:p>
    <w:p w:rsidR="000E2CB1" w:rsidRDefault="000E2CB1" w:rsidP="000E2C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2CB1" w:rsidRDefault="000E2CB1" w:rsidP="000E2C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16.06.2022.</w:t>
      </w:r>
    </w:p>
    <w:p w:rsidR="000E2CB1" w:rsidRPr="002F0168" w:rsidRDefault="000E2CB1" w:rsidP="000E2C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2CB1" w:rsidRDefault="000E2CB1" w:rsidP="000E2CB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spellStart"/>
      <w:r w:rsidRPr="00684FC0">
        <w:rPr>
          <w:rStyle w:val="a8"/>
          <w:shd w:val="clear" w:color="auto" w:fill="FFFFFF"/>
        </w:rPr>
        <w:t>Словцова</w:t>
      </w:r>
      <w:proofErr w:type="spellEnd"/>
      <w:r w:rsidRPr="00684FC0">
        <w:rPr>
          <w:rStyle w:val="a8"/>
          <w:shd w:val="clear" w:color="auto" w:fill="FFFFFF"/>
        </w:rPr>
        <w:t xml:space="preserve"> Екатерина Александровна </w:t>
      </w:r>
      <w:r w:rsidRPr="00684FC0">
        <w:rPr>
          <w:shd w:val="clear" w:color="auto" w:fill="FFFFFF"/>
        </w:rPr>
        <w:t>родилась в 1838 году в Перми в семье небогатого </w:t>
      </w:r>
      <w:r w:rsidRPr="00684FC0">
        <w:rPr>
          <w:rStyle w:val="a8"/>
          <w:shd w:val="clear" w:color="auto" w:fill="FFFFFF"/>
        </w:rPr>
        <w:t>чиновника пермской казенной палаты.</w:t>
      </w:r>
      <w:r w:rsidRPr="00684FC0">
        <w:rPr>
          <w:shd w:val="clear" w:color="auto" w:fill="FFFFFF"/>
        </w:rPr>
        <w:t xml:space="preserve"> Рано потеряв мать, девочка пристрастилась к чтению. Среди книг, доступных </w:t>
      </w:r>
      <w:proofErr w:type="spellStart"/>
      <w:r w:rsidRPr="00684FC0">
        <w:rPr>
          <w:shd w:val="clear" w:color="auto" w:fill="FFFFFF"/>
        </w:rPr>
        <w:t>Словцовой</w:t>
      </w:r>
      <w:proofErr w:type="spellEnd"/>
      <w:r w:rsidRPr="00684FC0">
        <w:rPr>
          <w:shd w:val="clear" w:color="auto" w:fill="FFFFFF"/>
        </w:rPr>
        <w:t>, были и учебники, и романы, и толстые журналы, поэтому девушка получает образование самостоятельно, но по тем временам весьма приличное. В 17 лет она пишет первое литературное произведение, повесть, но не решается ее опубликовать и через год уничтожает. В 1859 г. пишет небольшое по объему, но оцененное современниками как «талантливое» произведение «Любовь или дружба? Отрывок из воспоминаний моей знакомой», котор</w:t>
      </w:r>
      <w:r>
        <w:rPr>
          <w:shd w:val="clear" w:color="auto" w:fill="FFFFFF"/>
        </w:rPr>
        <w:t>ое решается опубликовать в журнале</w:t>
      </w:r>
      <w:r w:rsidRPr="00684FC0">
        <w:rPr>
          <w:shd w:val="clear" w:color="auto" w:fill="FFFFFF"/>
        </w:rPr>
        <w:t xml:space="preserve"> «Русский вестник» После первой публикации отношение к девушке в пермской среде резко изменилось, ее </w:t>
      </w:r>
      <w:proofErr w:type="gramStart"/>
      <w:r w:rsidRPr="00684FC0">
        <w:rPr>
          <w:shd w:val="clear" w:color="auto" w:fill="FFFFFF"/>
        </w:rPr>
        <w:t>сочли</w:t>
      </w:r>
      <w:proofErr w:type="gramEnd"/>
      <w:r w:rsidRPr="00684FC0">
        <w:rPr>
          <w:shd w:val="clear" w:color="auto" w:fill="FFFFFF"/>
        </w:rPr>
        <w:t xml:space="preserve"> чуть ли не «нигилисткой», вследствие чего она вынуждена была вести практически жизнь затворницы, не переставая заниматься самообразованием, знакомиться с новинками журнальной литературы и публицистики. Заинтересовавшись каким-либо общественным вопросом, </w:t>
      </w:r>
      <w:proofErr w:type="spellStart"/>
      <w:r w:rsidRPr="00684FC0">
        <w:rPr>
          <w:shd w:val="clear" w:color="auto" w:fill="FFFFFF"/>
        </w:rPr>
        <w:t>Словцова</w:t>
      </w:r>
      <w:proofErr w:type="spellEnd"/>
      <w:r w:rsidRPr="00684FC0">
        <w:rPr>
          <w:shd w:val="clear" w:color="auto" w:fill="FFFFFF"/>
        </w:rPr>
        <w:t xml:space="preserve"> принималась детально его изучать</w:t>
      </w:r>
      <w:r>
        <w:rPr>
          <w:shd w:val="clear" w:color="auto" w:fill="FFFFFF"/>
        </w:rPr>
        <w:t>,</w:t>
      </w:r>
      <w:r w:rsidRPr="00684FC0">
        <w:rPr>
          <w:shd w:val="clear" w:color="auto" w:fill="FFFFFF"/>
        </w:rPr>
        <w:t xml:space="preserve"> результатом изучения, как правило, являлись научно-публицистические статьи. Кроме всего вышеперечисленного, </w:t>
      </w:r>
      <w:proofErr w:type="spellStart"/>
      <w:r w:rsidRPr="00684FC0">
        <w:rPr>
          <w:shd w:val="clear" w:color="auto" w:fill="FFFFFF"/>
        </w:rPr>
        <w:t>Словцова</w:t>
      </w:r>
      <w:proofErr w:type="spellEnd"/>
      <w:r w:rsidRPr="00684FC0">
        <w:rPr>
          <w:shd w:val="clear" w:color="auto" w:fill="FFFFFF"/>
        </w:rPr>
        <w:t xml:space="preserve"> также углубленно изучала </w:t>
      </w:r>
      <w:r w:rsidRPr="00684FC0">
        <w:rPr>
          <w:rStyle w:val="a8"/>
          <w:shd w:val="clear" w:color="auto" w:fill="FFFFFF"/>
        </w:rPr>
        <w:t>религию и богословие</w:t>
      </w:r>
      <w:r w:rsidRPr="00684FC0">
        <w:rPr>
          <w:shd w:val="clear" w:color="auto" w:fill="FFFFFF"/>
        </w:rPr>
        <w:t>, </w:t>
      </w:r>
      <w:r w:rsidRPr="00684FC0">
        <w:rPr>
          <w:rStyle w:val="a8"/>
          <w:shd w:val="clear" w:color="auto" w:fill="FFFFFF"/>
        </w:rPr>
        <w:t>успешно выдержала экзамен на звание преподавательницы при Казанском университете</w:t>
      </w:r>
      <w:r w:rsidRPr="00684FC0">
        <w:rPr>
          <w:shd w:val="clear" w:color="auto" w:fill="FFFFFF"/>
        </w:rPr>
        <w:t>. Случайно познакомившись с И. Аксаковым, вела с ним оживленную переписку, касающуюся в основном женского вопроса в России</w:t>
      </w:r>
      <w:r>
        <w:rPr>
          <w:shd w:val="clear" w:color="auto" w:fill="FFFFFF"/>
        </w:rPr>
        <w:t>.</w:t>
      </w:r>
      <w:r w:rsidRPr="00684FC0">
        <w:rPr>
          <w:shd w:val="clear" w:color="auto" w:fill="FFFFFF"/>
        </w:rPr>
        <w:t xml:space="preserve"> Женский вопрос, по-видимому, на протяжении всей жизни оставался для </w:t>
      </w:r>
      <w:proofErr w:type="spellStart"/>
      <w:r w:rsidRPr="00684FC0">
        <w:rPr>
          <w:shd w:val="clear" w:color="auto" w:fill="FFFFFF"/>
        </w:rPr>
        <w:t>Словцовой</w:t>
      </w:r>
      <w:proofErr w:type="spellEnd"/>
      <w:r w:rsidRPr="00684FC0">
        <w:rPr>
          <w:shd w:val="clear" w:color="auto" w:fill="FFFFFF"/>
        </w:rPr>
        <w:t>, как и для многих писателей 60-х гг., наиболее значимым, что было вызвано условиями и потребностями социально-экономической жизни того времени, активным участием женщин в общественно-политической жизни России. Окончательно определились взгляды писательницы о положении женщины в статье «О женщине в семье и обществе», написанной в 1860 г. При жизни писательницы статья не печаталась, но историк </w:t>
      </w:r>
      <w:r w:rsidRPr="00684FC0">
        <w:rPr>
          <w:rStyle w:val="a8"/>
          <w:shd w:val="clear" w:color="auto" w:fill="FFFFFF"/>
        </w:rPr>
        <w:t>Пермского края </w:t>
      </w:r>
      <w:r w:rsidRPr="00684FC0">
        <w:rPr>
          <w:shd w:val="clear" w:color="auto" w:fill="FFFFFF"/>
        </w:rPr>
        <w:t xml:space="preserve">Д. Д. </w:t>
      </w:r>
      <w:proofErr w:type="spellStart"/>
      <w:r w:rsidRPr="00684FC0">
        <w:rPr>
          <w:shd w:val="clear" w:color="auto" w:fill="FFFFFF"/>
        </w:rPr>
        <w:t>Смышляев</w:t>
      </w:r>
      <w:proofErr w:type="spellEnd"/>
      <w:r w:rsidRPr="00684FC0">
        <w:rPr>
          <w:shd w:val="clear" w:color="auto" w:fill="FFFFFF"/>
        </w:rPr>
        <w:t xml:space="preserve"> в 1881 г. доставил рукопись в редакцию журнале «Исторический вестник», где она вскоре и была опубликована. Кроме научной деятельности, </w:t>
      </w:r>
      <w:proofErr w:type="spellStart"/>
      <w:r w:rsidRPr="00684FC0">
        <w:rPr>
          <w:shd w:val="clear" w:color="auto" w:fill="FFFFFF"/>
        </w:rPr>
        <w:t>Словцова</w:t>
      </w:r>
      <w:proofErr w:type="spellEnd"/>
      <w:r w:rsidRPr="00684FC0">
        <w:rPr>
          <w:shd w:val="clear" w:color="auto" w:fill="FFFFFF"/>
        </w:rPr>
        <w:t xml:space="preserve"> продолжала заниматься и литературой. В 1865 г. писательница, собрав необходимую сумму, осуществляет давнюю мечту – переезжает в г. Санкт-Петербург. Но в городе она находится очень недолго, чувствуя себя в непривычном влажном климате неважно – открывается туберкулезный процесс. После кратковременного пребывания в </w:t>
      </w:r>
      <w:proofErr w:type="gramStart"/>
      <w:r w:rsidRPr="00684FC0">
        <w:rPr>
          <w:shd w:val="clear" w:color="auto" w:fill="FFFFFF"/>
        </w:rPr>
        <w:t>г</w:t>
      </w:r>
      <w:proofErr w:type="gramEnd"/>
      <w:r w:rsidRPr="00684FC0">
        <w:rPr>
          <w:shd w:val="clear" w:color="auto" w:fill="FFFFFF"/>
        </w:rPr>
        <w:t xml:space="preserve">. Петербурге, по совету докторов она уезжает лечиться в г. </w:t>
      </w:r>
      <w:proofErr w:type="spellStart"/>
      <w:r w:rsidRPr="00684FC0">
        <w:rPr>
          <w:shd w:val="clear" w:color="auto" w:fill="FFFFFF"/>
        </w:rPr>
        <w:t>Ревель</w:t>
      </w:r>
      <w:proofErr w:type="spellEnd"/>
      <w:r w:rsidRPr="00684FC0">
        <w:rPr>
          <w:shd w:val="clear" w:color="auto" w:fill="FFFFFF"/>
        </w:rPr>
        <w:t>, где умирает от туберкулеза в авг</w:t>
      </w:r>
      <w:r>
        <w:rPr>
          <w:shd w:val="clear" w:color="auto" w:fill="FFFFFF"/>
        </w:rPr>
        <w:t xml:space="preserve">усте </w:t>
      </w:r>
      <w:r w:rsidRPr="00684FC0">
        <w:rPr>
          <w:shd w:val="clear" w:color="auto" w:fill="FFFFFF"/>
        </w:rPr>
        <w:t>1866 г. Исследователи относят ее творчество к так называемым периферийным явлениям в русской литературе, о чем свидетельствует и тот факт, что критика практически не обратила внимания на произведения писательницы</w:t>
      </w:r>
      <w:r>
        <w:rPr>
          <w:shd w:val="clear" w:color="auto" w:fill="FFFFFF"/>
        </w:rPr>
        <w:t>.</w:t>
      </w:r>
      <w:r w:rsidRPr="00684FC0">
        <w:rPr>
          <w:shd w:val="clear" w:color="auto" w:fill="FFFFFF"/>
        </w:rPr>
        <w:t xml:space="preserve"> В повестях довольно скупо воспроизведен уральский пейзаж «с его суровым климатом»: «немолчный дребезг и ропот» камских волн, сосновые рощи за городом, горы. Более важной задачей писательнице представлялось изображение не столько быта и нравов провинциального общества, сколько внутреннего мира и нравственных коллизий своих героинь. </w:t>
      </w:r>
    </w:p>
    <w:p w:rsidR="000E2CB1" w:rsidRDefault="000E2CB1" w:rsidP="000E2CB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0E2CB1" w:rsidRDefault="000E2CB1" w:rsidP="000E2CB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8F142C" w:rsidRDefault="008F142C" w:rsidP="00564BF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E15A8F" w:rsidRPr="00E745C2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4BC"/>
    <w:rsid w:val="00015597"/>
    <w:rsid w:val="00030F06"/>
    <w:rsid w:val="000479D0"/>
    <w:rsid w:val="00062680"/>
    <w:rsid w:val="00066EB5"/>
    <w:rsid w:val="00066F71"/>
    <w:rsid w:val="000E2CB1"/>
    <w:rsid w:val="00171458"/>
    <w:rsid w:val="0022031A"/>
    <w:rsid w:val="00231378"/>
    <w:rsid w:val="00280A1F"/>
    <w:rsid w:val="00365C35"/>
    <w:rsid w:val="003C19B1"/>
    <w:rsid w:val="003E0A7D"/>
    <w:rsid w:val="00490C34"/>
    <w:rsid w:val="005027D4"/>
    <w:rsid w:val="00560FF6"/>
    <w:rsid w:val="00564BF1"/>
    <w:rsid w:val="00596DC1"/>
    <w:rsid w:val="005A35E8"/>
    <w:rsid w:val="005B743C"/>
    <w:rsid w:val="0063463E"/>
    <w:rsid w:val="00671E8F"/>
    <w:rsid w:val="00686BAF"/>
    <w:rsid w:val="006A3583"/>
    <w:rsid w:val="007173A6"/>
    <w:rsid w:val="00721A29"/>
    <w:rsid w:val="0078055E"/>
    <w:rsid w:val="007C6CC6"/>
    <w:rsid w:val="00802C30"/>
    <w:rsid w:val="008A2431"/>
    <w:rsid w:val="008C3ED6"/>
    <w:rsid w:val="008F142C"/>
    <w:rsid w:val="009718DC"/>
    <w:rsid w:val="00986E91"/>
    <w:rsid w:val="009A2552"/>
    <w:rsid w:val="00A37255"/>
    <w:rsid w:val="00A663D8"/>
    <w:rsid w:val="00A72270"/>
    <w:rsid w:val="00B2261C"/>
    <w:rsid w:val="00B535E1"/>
    <w:rsid w:val="00BE1615"/>
    <w:rsid w:val="00C00E18"/>
    <w:rsid w:val="00C11F51"/>
    <w:rsid w:val="00C60E3B"/>
    <w:rsid w:val="00CB2EDE"/>
    <w:rsid w:val="00CB4C1B"/>
    <w:rsid w:val="00CE7E45"/>
    <w:rsid w:val="00CF6FD6"/>
    <w:rsid w:val="00D30DC6"/>
    <w:rsid w:val="00DC3F5C"/>
    <w:rsid w:val="00DD135F"/>
    <w:rsid w:val="00DD5E7E"/>
    <w:rsid w:val="00DF470A"/>
    <w:rsid w:val="00E0716B"/>
    <w:rsid w:val="00E15A8F"/>
    <w:rsid w:val="00E576DC"/>
    <w:rsid w:val="00EA5D59"/>
    <w:rsid w:val="00EA629F"/>
    <w:rsid w:val="00F14892"/>
    <w:rsid w:val="00F33BE8"/>
    <w:rsid w:val="00F46899"/>
    <w:rsid w:val="00F564BC"/>
    <w:rsid w:val="00F5664F"/>
    <w:rsid w:val="00FA3E5E"/>
    <w:rsid w:val="00FD059F"/>
    <w:rsid w:val="00FF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F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0E2C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Serg</cp:lastModifiedBy>
  <cp:revision>30</cp:revision>
  <cp:lastPrinted>2020-03-18T09:34:00Z</cp:lastPrinted>
  <dcterms:created xsi:type="dcterms:W3CDTF">2020-10-14T06:45:00Z</dcterms:created>
  <dcterms:modified xsi:type="dcterms:W3CDTF">2022-06-15T10:33:00Z</dcterms:modified>
</cp:coreProperties>
</file>