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FF" w:rsidRDefault="00855AFF" w:rsidP="00FC6788">
      <w:pPr>
        <w:pStyle w:val="a7"/>
        <w:rPr>
          <w:rFonts w:ascii="Times New Roman" w:eastAsiaTheme="minorEastAsia" w:hAnsi="Times New Roman" w:cs="Times New Roman"/>
          <w:sz w:val="28"/>
          <w:szCs w:val="28"/>
        </w:rPr>
      </w:pPr>
    </w:p>
    <w:p w:rsidR="00D97383" w:rsidRDefault="007042A3" w:rsidP="00ED68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10.09.22</w:t>
      </w:r>
      <w:r w:rsidR="00ED681B" w:rsidRPr="00ED681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681B" w:rsidRDefault="005B1F84" w:rsidP="00704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04.02</w:t>
      </w:r>
      <w:r w:rsidR="00ED681B" w:rsidRPr="00ED6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A8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Организационная структура машиностроительного предприятия</w:t>
      </w:r>
    </w:p>
    <w:p w:rsidR="00D97383" w:rsidRPr="007042A3" w:rsidRDefault="00D97383" w:rsidP="007042A3">
      <w:pPr>
        <w:pStyle w:val="a7"/>
        <w:rPr>
          <w:rFonts w:ascii="Times New Roman" w:hAnsi="Times New Roman" w:cs="Times New Roman"/>
          <w:sz w:val="24"/>
          <w:szCs w:val="24"/>
        </w:rPr>
      </w:pPr>
      <w:r w:rsidRPr="007042A3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Pr="007042A3">
        <w:rPr>
          <w:rFonts w:ascii="Times New Roman" w:hAnsi="Times New Roman" w:cs="Times New Roman"/>
          <w:b/>
          <w:i/>
          <w:sz w:val="24"/>
          <w:szCs w:val="24"/>
        </w:rPr>
        <w:t>Расчет потребности инструмента</w:t>
      </w:r>
      <w:r w:rsidR="007042A3">
        <w:rPr>
          <w:rFonts w:ascii="Times New Roman" w:hAnsi="Times New Roman" w:cs="Times New Roman"/>
          <w:b/>
          <w:i/>
          <w:sz w:val="24"/>
          <w:szCs w:val="24"/>
        </w:rPr>
        <w:t xml:space="preserve"> – задание на 2 часа</w:t>
      </w:r>
    </w:p>
    <w:p w:rsidR="00D97383" w:rsidRPr="000C527E" w:rsidRDefault="00D97383" w:rsidP="00D9738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0C5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94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BA2" w:rsidRPr="00944BA2">
        <w:rPr>
          <w:rFonts w:ascii="Times New Roman" w:hAnsi="Times New Roman" w:cs="Times New Roman"/>
        </w:rPr>
        <w:t>Изучить содержание и особенности выполнения объемных расче</w:t>
      </w:r>
      <w:r w:rsidR="00944BA2">
        <w:rPr>
          <w:rFonts w:ascii="Times New Roman" w:hAnsi="Times New Roman" w:cs="Times New Roman"/>
        </w:rPr>
        <w:t xml:space="preserve">тов </w:t>
      </w:r>
      <w:r w:rsidR="00944BA2" w:rsidRPr="00944BA2">
        <w:rPr>
          <w:rFonts w:ascii="Times New Roman" w:hAnsi="Times New Roman" w:cs="Times New Roman"/>
        </w:rPr>
        <w:t xml:space="preserve">инструментального обеспечения, проводимых на этапе </w:t>
      </w:r>
      <w:r w:rsidR="00944BA2">
        <w:rPr>
          <w:rFonts w:ascii="Times New Roman" w:hAnsi="Times New Roman" w:cs="Times New Roman"/>
        </w:rPr>
        <w:t>предпроектных ис</w:t>
      </w:r>
      <w:r w:rsidR="00944BA2">
        <w:rPr>
          <w:rFonts w:ascii="Times New Roman" w:hAnsi="Times New Roman" w:cs="Times New Roman"/>
        </w:rPr>
        <w:softHyphen/>
        <w:t>сле</w:t>
      </w:r>
      <w:r w:rsidR="00944BA2">
        <w:rPr>
          <w:rFonts w:ascii="Times New Roman" w:hAnsi="Times New Roman" w:cs="Times New Roman"/>
        </w:rPr>
        <w:softHyphen/>
        <w:t>дований.</w:t>
      </w:r>
    </w:p>
    <w:p w:rsidR="00D97383" w:rsidRPr="000C527E" w:rsidRDefault="00D97383" w:rsidP="00D97383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27E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0C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383" w:rsidRPr="000C527E" w:rsidRDefault="00944BA2" w:rsidP="00944BA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</w:t>
      </w:r>
      <w:r>
        <w:rPr>
          <w:rFonts w:ascii="Times New Roman" w:hAnsi="Times New Roman" w:cs="Times New Roman"/>
        </w:rPr>
        <w:t>инструментальное обеспечение машиностроительного производства</w:t>
      </w:r>
    </w:p>
    <w:p w:rsidR="00D97383" w:rsidRPr="000C527E" w:rsidRDefault="00D97383" w:rsidP="00D97383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27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Закрепить полученные знания решением задач.</w:t>
      </w:r>
    </w:p>
    <w:p w:rsidR="00944BA2" w:rsidRPr="000C527E" w:rsidRDefault="00D97383" w:rsidP="00944BA2">
      <w:pPr>
        <w:pStyle w:val="a7"/>
        <w:rPr>
          <w:rFonts w:ascii="Times New Roman" w:hAnsi="Times New Roman" w:cs="Times New Roman"/>
          <w:sz w:val="24"/>
          <w:szCs w:val="24"/>
        </w:rPr>
      </w:pPr>
      <w:r w:rsidRPr="000C527E">
        <w:rPr>
          <w:rFonts w:ascii="Times New Roman" w:hAnsi="Times New Roman" w:cs="Times New Roman"/>
          <w:sz w:val="24"/>
          <w:szCs w:val="24"/>
        </w:rPr>
        <w:t xml:space="preserve">3. Самостоятельно </w:t>
      </w:r>
      <w:r w:rsidR="00944BA2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="00944BA2">
        <w:rPr>
          <w:rFonts w:ascii="Times New Roman" w:hAnsi="Times New Roman" w:cs="Times New Roman"/>
        </w:rPr>
        <w:t>инструментальное обеспечение машиностроительного производства</w:t>
      </w:r>
    </w:p>
    <w:p w:rsidR="00D97383" w:rsidRPr="000C527E" w:rsidRDefault="00D97383" w:rsidP="00D973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7383" w:rsidRPr="000C527E" w:rsidRDefault="00D97383" w:rsidP="00D9738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7E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2E7EA0" w:rsidRPr="00D97383" w:rsidRDefault="00D97383" w:rsidP="00D97383">
      <w:pPr>
        <w:pStyle w:val="a7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</w:t>
      </w:r>
      <w:bookmarkStart w:id="0" w:name="_GoBack"/>
      <w:r w:rsidRPr="00D97383">
        <w:rPr>
          <w:rFonts w:ascii="Times New Roman" w:eastAsiaTheme="minorEastAsia" w:hAnsi="Times New Roman" w:cs="Times New Roman"/>
          <w:i/>
          <w:sz w:val="24"/>
          <w:szCs w:val="24"/>
        </w:rPr>
        <w:t>Организация инструментального хозяйства предприятия</w:t>
      </w:r>
    </w:p>
    <w:bookmarkEnd w:id="0"/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Современные предприятия являются крупнейшими потребителями различных видов режущего инструмента, абразивного и мерительного инструментов и технологической оснастки. Кроме того, на каждом производстве используется технологическая оснастка, от качества которой и своевременности оснащения рабочих мест зависят результаты производства и деятельности предприятия в целом.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Величина оборотных средств, вложенных в инструменты и приспособления, колеблется от 15 до 40% общей суммы оборотных средств предприятия; их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удельный вес в себестоимости выпускаемой продукции - от 1,5 до 15%; причем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эти затраты тем выше, чем выше серийность производства.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От правильной организации работы по своевременному обеспечению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предприятия всеми видами оснащения зависит успех работы предприятия, качество выпускаемой продукции, ритмичность и рентабельность производства.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Для решения этих проблем на предприятиях создаются инструментальные хозяйства. Их состав зависит от типа и размера предприятия.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Назначение инструментального хозяйства предприятия заключается в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том, чтобы своевременно и в полном объеме удовлетворять потребности производственных подразделений в технологической оснастке с минимальными затратами.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Управление инструментальным хозяйством предприятия осуществляет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главный технолог или непосредственно главный инженер.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Основными задачами инструментального предприятия являются: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1) своевременное и бесперебойное обеспечение цехов, участков и рабочих мест основного производства качественной технологической оснасткой и инструментом; 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2) повышение качества оснащения и рациональная организация его эксплуатации; 3) снижение затрат на изготовление, приобретение, хранение и эксплуатацию оснащения; 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4) организация заточки и восстановления инструмента, ремонта оснастки и мерительного инструмента.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Для определения потребности в инструменте на какой-либо период времени необходимо установить номенклатуру потребляемого инструмента, расход инструмента, запасы и оборотный фонд инструмента.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 Количество инструмента, которое полностью потребляется в производстве за определенный период, называется расходом инструмента. Количество инструмента, которое необходимо иметь в эксплуатации и в запасе для обеспечения бесперебойного хода производства, называется оборотным фондом.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 Потребность в инструменте на планируемый период времени складывается из расхода инструмента и разницы между необходимым оборотным фондом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и его фактической величиной на начало периода.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 Расход инструмента можно рассчитать тремя способами: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1. Статистический метод расчета. Здесь по отчетным данным бухгалтерского учета за прошлый период определяется фактический расход инструмента.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lastRenderedPageBreak/>
        <w:t>Затем полученный результат корректируется с учетом мероприятий по сокращению расхода инструмента, намеченных на плановый период, и на основе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этого получается плановый расход. Этот метод может дать значительную погрешность, поэтому рекомендуем применять его лишь в проектном и позаказном производствах либо производстве мелкими партиями.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2. Метод расчета по нормам оснастки. Под нормой оснастки понимается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количество инструмента, которое должно одновременно находиться на соответствующем рабочем месте в течение всего планового периода. Расход инструмента здесь определяется как произведение нормы оснастки и числа рабочих, одновременно применяющих данный инструмент, деленное на срок службы данного инструмента до полного износа.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3. Метод расчета по нормам расхода. Под нормой расхода понимается количество инструмента, расходуемого при обработке одной детали или изделия.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Расход инструмента определяется как произведение нормы расхода и количества единиц продукции, подлежащих выпуску в планируемом периоде.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Ниже приведены методика и задачи по расчету расхода и потребности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инструмента, по установлению норм запаса инструмента в местах его хранения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Расчет режущего инструмента осуществляется по формуле</w:t>
      </w:r>
    </w:p>
    <w:p w:rsidR="002E7EA0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изн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(1-R)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(24)</m:t>
          </m:r>
        </m:oMath>
      </m:oMathPara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2E7EA0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р</m:t>
            </m:r>
          </m:sub>
        </m:sSub>
      </m:oMath>
      <w:r w:rsidR="002E7EA0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режущего инструмента определенного типоразмера, шт.;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N - число деталей, обрабатываемых данным инструментом по годовой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программе, шт.;</w:t>
      </w:r>
    </w:p>
    <w:p w:rsidR="002E7EA0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sub>
        </m:sSub>
      </m:oMath>
      <w:r w:rsidR="002E7EA0" w:rsidRPr="00D97383">
        <w:rPr>
          <w:rFonts w:ascii="Times New Roman" w:eastAsiaTheme="minorEastAsia" w:hAnsi="Times New Roman" w:cs="Times New Roman"/>
          <w:sz w:val="24"/>
          <w:szCs w:val="24"/>
        </w:rPr>
        <w:t>- машинное время на одну деталеоперацию, мин;</w:t>
      </w:r>
    </w:p>
    <w:p w:rsidR="002E7EA0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="002E7EA0" w:rsidRPr="00D97383">
        <w:rPr>
          <w:rFonts w:ascii="Times New Roman" w:eastAsiaTheme="minorEastAsia" w:hAnsi="Times New Roman" w:cs="Times New Roman"/>
          <w:sz w:val="24"/>
          <w:szCs w:val="24"/>
        </w:rPr>
        <w:t>- число инструментов, одновременно работающих на станке, шт.;</w:t>
      </w:r>
    </w:p>
    <w:p w:rsidR="002E7EA0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изн</m:t>
            </m:r>
          </m:sub>
        </m:sSub>
      </m:oMath>
      <w:r w:rsidR="002E7EA0" w:rsidRPr="00D97383">
        <w:rPr>
          <w:rFonts w:ascii="Times New Roman" w:eastAsiaTheme="minorEastAsia" w:hAnsi="Times New Roman" w:cs="Times New Roman"/>
          <w:sz w:val="24"/>
          <w:szCs w:val="24"/>
        </w:rPr>
        <w:t>- машинное время работы инструмента до полного износа, ч;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R- коэффициент преждевременного износа инструмента (принимается R= 0,05).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Машинное время работы инструмента до полного износа определяется по</w:t>
      </w:r>
    </w:p>
    <w:p w:rsidR="002E7EA0" w:rsidRPr="00D97383" w:rsidRDefault="002E7EA0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Формуле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изн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(25)</m:t>
          </m:r>
        </m:oMath>
      </m:oMathPara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>- допустимая величина стачивания рабочей части инструмента при заточках, мм;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- средняя величина снимаемого слоя при каждой заточке, мм;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sub>
        </m:sSub>
      </m:oMath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>- стойкость инструмента, т.е. машинное время его работы между двумя переточками, ч.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   Расход инструмента может быть установлен на основе нормы расхода на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какую-либо расчетную единицу (например, на 1000 деталей):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р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(26)</m:t>
          </m:r>
        </m:oMath>
      </m:oMathPara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>- норма расхода инструмента на расчетную единицу;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>- количество деталей, принятое за расчетную единицу, шт.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В единичном и мелкосерийном производствах расход инструмента может</w:t>
      </w:r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быть определен по формуле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м.вр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уч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изн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(1-R)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(27)</m:t>
          </m:r>
        </m:oMath>
      </m:oMathPara>
    </w:p>
    <w:p w:rsidR="00377195" w:rsidRPr="00D97383" w:rsidRDefault="00377195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377195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м.вр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 машинного времени;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уч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 участия данного инструмента в обработке деталей.</w:t>
      </w:r>
    </w:p>
    <w:p w:rsidR="00377195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77195" w:rsidRPr="00D97383">
        <w:rPr>
          <w:rFonts w:ascii="Times New Roman" w:eastAsiaTheme="minorEastAsia" w:hAnsi="Times New Roman" w:cs="Times New Roman"/>
          <w:sz w:val="24"/>
          <w:szCs w:val="24"/>
        </w:rPr>
        <w:t>Расчет потребности в мерительном инструменте производится по формуле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в.к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прм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(1-R)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(28)</m:t>
          </m:r>
        </m:oMath>
      </m:oMathPara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 количество измерений на одну деталь;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в.к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 выборочность контроля (в десятичных долях);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прм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-количество измерений, выдерживаемых данным инструментом до полного износа.</w:t>
      </w:r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Для калибров и скоб норма износа определяется по формуле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=v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В∙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а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(29)</m:t>
          </m:r>
        </m:oMath>
      </m:oMathPara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v- коэффициент допустимого средневероятного износа мерителя (около 0,7);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 величина допустимого износа мерителя по ГОСТ, мкм;</w:t>
      </w:r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В-  норма стойкости мерителя (число измерений на 1 мкм износа мерителя);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>-допустимое число ремонтов мерителя до полного износа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57473D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=2).</w:t>
      </w:r>
    </w:p>
    <w:p w:rsidR="0057473D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7195" w:rsidRPr="00D97383" w:rsidRDefault="0057473D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 Расчет потребности матриц штампа производится по формуле</w:t>
      </w:r>
    </w:p>
    <w:p w:rsidR="0057473D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ш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(30)</m:t>
          </m:r>
        </m:oMath>
      </m:oMathPara>
    </w:p>
    <w:p w:rsidR="009F2982" w:rsidRPr="00D97383" w:rsidRDefault="009F2982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9F2982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ш</m:t>
            </m:r>
          </m:sub>
        </m:sSub>
      </m:oMath>
      <w:r w:rsidR="009F2982" w:rsidRPr="00D97383">
        <w:rPr>
          <w:rFonts w:ascii="Times New Roman" w:eastAsiaTheme="minorEastAsia" w:hAnsi="Times New Roman" w:cs="Times New Roman"/>
          <w:sz w:val="24"/>
          <w:szCs w:val="24"/>
        </w:rPr>
        <w:t>- норма износа матрицы штампа, рассчитываемая по формуле</w:t>
      </w:r>
    </w:p>
    <w:p w:rsidR="009F2982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U∙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(31)</m:t>
          </m:r>
        </m:oMath>
      </m:oMathPara>
    </w:p>
    <w:p w:rsidR="009F2982" w:rsidRPr="00D97383" w:rsidRDefault="009F2982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9F2982" w:rsidRPr="00D97383" w:rsidRDefault="009F2982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>- величина допустимого стачивания матрицы, мм;</w:t>
      </w:r>
    </w:p>
    <w:p w:rsidR="009F2982" w:rsidRPr="00D97383" w:rsidRDefault="009F2982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- средний слой металла, снимаемого при переточке, мм;</w:t>
      </w:r>
    </w:p>
    <w:p w:rsidR="009F2982" w:rsidRPr="00D97383" w:rsidRDefault="009F2982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>- количество ударов между двумя переточками;</w:t>
      </w:r>
    </w:p>
    <w:p w:rsidR="009F2982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сm</m:t>
            </m:r>
          </m:sub>
        </m:sSub>
      </m:oMath>
      <w:r w:rsidR="009F2982" w:rsidRPr="00D97383">
        <w:rPr>
          <w:rFonts w:ascii="Times New Roman" w:eastAsiaTheme="minorEastAsia" w:hAnsi="Times New Roman" w:cs="Times New Roman"/>
          <w:sz w:val="24"/>
          <w:szCs w:val="24"/>
        </w:rPr>
        <w:t>- коэффициент, учитывающий снижение стойкости штампа после переточки.</w:t>
      </w:r>
    </w:p>
    <w:p w:rsidR="009F2982" w:rsidRPr="00D97383" w:rsidRDefault="001D06F6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Размер цехового оборотного фонда инструмента определяется по формуле</w:t>
      </w:r>
    </w:p>
    <w:p w:rsidR="001D06F6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р.з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(32)</m:t>
          </m:r>
        </m:oMath>
      </m:oMathPara>
    </w:p>
    <w:p w:rsidR="001D06F6" w:rsidRPr="00D97383" w:rsidRDefault="001D06F6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1D06F6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р.м</m:t>
            </m:r>
          </m:sub>
        </m:sSub>
      </m:oMath>
      <w:r w:rsidR="001D06F6" w:rsidRPr="00D97383">
        <w:rPr>
          <w:rFonts w:ascii="Times New Roman" w:eastAsiaTheme="minorEastAsia" w:hAnsi="Times New Roman" w:cs="Times New Roman"/>
          <w:sz w:val="24"/>
          <w:szCs w:val="24"/>
        </w:rPr>
        <w:t>-количество инструмента, находящегося на рабочих местах, шт.;</w:t>
      </w:r>
    </w:p>
    <w:p w:rsidR="001D06F6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р.з</m:t>
            </m:r>
          </m:sub>
        </m:sSub>
      </m:oMath>
      <w:r w:rsidR="001D06F6" w:rsidRPr="00D97383">
        <w:rPr>
          <w:rFonts w:ascii="Times New Roman" w:eastAsiaTheme="minorEastAsia" w:hAnsi="Times New Roman" w:cs="Times New Roman"/>
          <w:sz w:val="24"/>
          <w:szCs w:val="24"/>
        </w:rPr>
        <w:t>= количество режущего инструмента, н</w:t>
      </w:r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аходящегося в заточке и восста</w:t>
      </w:r>
      <w:r w:rsidR="001D06F6" w:rsidRPr="00D97383">
        <w:rPr>
          <w:rFonts w:ascii="Times New Roman" w:eastAsiaTheme="minorEastAsia" w:hAnsi="Times New Roman" w:cs="Times New Roman"/>
          <w:sz w:val="24"/>
          <w:szCs w:val="24"/>
        </w:rPr>
        <w:t>новлении, шт.;</w:t>
      </w:r>
    </w:p>
    <w:p w:rsidR="001D06F6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</m:sSub>
      </m:oMath>
      <w:r w:rsidR="001D06F6" w:rsidRPr="00D97383">
        <w:rPr>
          <w:rFonts w:ascii="Times New Roman" w:eastAsiaTheme="minorEastAsia" w:hAnsi="Times New Roman" w:cs="Times New Roman"/>
          <w:sz w:val="24"/>
          <w:szCs w:val="24"/>
        </w:rPr>
        <w:t>- количество режущего инструмента, находящегося в инструментально-</w:t>
      </w:r>
    </w:p>
    <w:p w:rsidR="001D06F6" w:rsidRPr="00D97383" w:rsidRDefault="001D06F6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раздаточных кладовых, шт.</w:t>
      </w:r>
    </w:p>
    <w:p w:rsidR="001D06F6" w:rsidRPr="00D97383" w:rsidRDefault="001D06F6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Количество инструмента на рабочих местах при его периодической подаче определяется по формуле</w:t>
      </w:r>
    </w:p>
    <w:p w:rsidR="001D06F6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(33)</m:t>
          </m:r>
        </m:oMath>
      </m:oMathPara>
    </w:p>
    <w:p w:rsidR="00CE7ECF" w:rsidRPr="00D97383" w:rsidRDefault="00CE7ECF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CF" w:rsidRPr="00D97383" w:rsidRDefault="00CE7ECF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CE7ECF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- периодичность подачи инструмента к рабочим местам, ч;</w:t>
      </w:r>
    </w:p>
    <w:p w:rsidR="00CE7ECF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-периодичность смены инструмента на станке, ч;</w:t>
      </w:r>
    </w:p>
    <w:p w:rsidR="00CE7ECF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- количество инструментов, одновременно применяемых на одном рабочем месте;</w:t>
      </w:r>
    </w:p>
    <w:p w:rsidR="00CE7ECF" w:rsidRPr="00D97383" w:rsidRDefault="00B037C9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-коэффициент резервного запаса инструмента на каждом рабочем месте</w:t>
      </w:r>
    </w:p>
    <w:p w:rsidR="00CE7ECF" w:rsidRPr="00D97383" w:rsidRDefault="00CE7ECF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(величина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на однорезцовых станках равна 1, а на многорезцовых – 2-4).</w:t>
      </w:r>
    </w:p>
    <w:p w:rsidR="00CE7ECF" w:rsidRPr="00D97383" w:rsidRDefault="00CE7ECF" w:rsidP="00D97383">
      <w:pPr>
        <w:pStyle w:val="a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Периодичность смены инструмента определяется по формуле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шт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(34)</m:t>
          </m:r>
        </m:oMath>
      </m:oMathPara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шт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- штучное время на операцию, мин;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- машинное время на операцию, мин.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Количество инструмента, находящегося в заточке, определяется по формуле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р.з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(35)</m:t>
          </m:r>
        </m:oMath>
      </m:oMathPara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- время от поступления инструмента с рабочего места в инструментально-раздаточную кладовую до возвращения его из заточки, ч (для простого инструмента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= 8 ч, а для сложного – 16 ч).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Количество режущего инструмента, находящегося в запасе в инструментально-раздаточной кладовой, определяется по формуле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(36)</m:t>
          </m:r>
        </m:oMath>
      </m:oMathPara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- среднесуточный расход инструмента за период между очередными его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поступлениями из центрального инструментального склада, шт.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: 360);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-периодичность поставки инструмента из центрального инструменталь-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ного склада в инструментально-раздаточную кладовую цеха (как правило, по-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ставки производятся 2 раза в месяц, т.е.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= 15 дн.);</w:t>
      </w:r>
    </w:p>
    <w:p w:rsidR="00CE7ECF" w:rsidRPr="00D97383" w:rsidRDefault="00B037C9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- коэффициент резервного (страхового) запаса инструмента в инструментально-раздаточной кладовой (принимается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CE7ECF" w:rsidRPr="00D97383">
        <w:rPr>
          <w:rFonts w:ascii="Times New Roman" w:eastAsiaTheme="minorEastAsia" w:hAnsi="Times New Roman" w:cs="Times New Roman"/>
          <w:sz w:val="24"/>
          <w:szCs w:val="24"/>
        </w:rPr>
        <w:t>= 0,1).</w:t>
      </w: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E7ECF" w:rsidRPr="00D97383" w:rsidRDefault="00CE7ECF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Норма запаса инструмента на центральном инструментальном складе устанавливается в соответствии с системой «минимум-максимум» (рис. 1).</w:t>
      </w:r>
    </w:p>
    <w:p w:rsidR="006641AA" w:rsidRPr="00D97383" w:rsidRDefault="006641AA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41AA" w:rsidRPr="00D97383" w:rsidRDefault="006641AA" w:rsidP="00D97383">
      <w:pPr>
        <w:pStyle w:val="a7"/>
        <w:tabs>
          <w:tab w:val="left" w:pos="835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543050"/>
            <wp:effectExtent l="0" t="0" r="0" b="0"/>
            <wp:docPr id="24" name="Рисунок 18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044" cy="154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AA" w:rsidRPr="00D97383" w:rsidRDefault="006641AA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Рис. 1. График изменения запаса инструмента в ЦИС по системе</w:t>
      </w:r>
    </w:p>
    <w:p w:rsidR="006641AA" w:rsidRPr="00D97383" w:rsidRDefault="006641AA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«минимум-максимум»</w:t>
      </w:r>
    </w:p>
    <w:p w:rsidR="006641AA" w:rsidRPr="00D97383" w:rsidRDefault="006641AA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41AA" w:rsidRPr="00D97383" w:rsidRDefault="006641AA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По системе «минимум-максимум» создается три нормы запаса:</w:t>
      </w:r>
    </w:p>
    <w:p w:rsidR="006641AA" w:rsidRPr="00D97383" w:rsidRDefault="006641AA" w:rsidP="00D97383">
      <w:pPr>
        <w:pStyle w:val="a7"/>
        <w:numPr>
          <w:ilvl w:val="0"/>
          <w:numId w:val="6"/>
        </w:numPr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минимальная норма запаса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) создается на случай задержки исполнения заказа на изготовление инструмента или перерасхода его цехами (по практическим данным в зависимости от величины расхода инструмента):</w:t>
      </w:r>
    </w:p>
    <w:p w:rsidR="006641AA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cmm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(37)</m:t>
          </m:r>
        </m:oMath>
      </m:oMathPara>
    </w:p>
    <w:p w:rsidR="006641AA" w:rsidRPr="00D97383" w:rsidRDefault="006641AA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641AA" w:rsidRPr="00D97383" w:rsidRDefault="006641AA" w:rsidP="00D97383">
      <w:pPr>
        <w:pStyle w:val="a7"/>
        <w:numPr>
          <w:ilvl w:val="0"/>
          <w:numId w:val="6"/>
        </w:numPr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норма запаса, соответствующая точке заказа, при которой выдается заказ на изготовление или приобретение очередной партии инструмента:</w:t>
      </w:r>
    </w:p>
    <w:p w:rsidR="006641AA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m.з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(38)</m:t>
          </m:r>
        </m:oMath>
      </m:oMathPara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110D10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="00110D10" w:rsidRPr="00D97383">
        <w:rPr>
          <w:rFonts w:ascii="Times New Roman" w:eastAsiaTheme="minorEastAsia" w:hAnsi="Times New Roman" w:cs="Times New Roman"/>
          <w:sz w:val="24"/>
          <w:szCs w:val="24"/>
        </w:rPr>
        <w:t>- период времени между моментом выдачи заказа и поступлением инструмента на центральный инструментальный склад, дн.;</w:t>
      </w:r>
    </w:p>
    <w:p w:rsidR="00110D10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</m:oMath>
      <w:r w:rsidR="00110D10" w:rsidRPr="00D97383">
        <w:rPr>
          <w:rFonts w:ascii="Times New Roman" w:eastAsiaTheme="minorEastAsia" w:hAnsi="Times New Roman" w:cs="Times New Roman"/>
          <w:sz w:val="24"/>
          <w:szCs w:val="24"/>
        </w:rPr>
        <w:t>-среднедневной расход инструмента за период исполнения заказа;</w:t>
      </w: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0D10" w:rsidRPr="00D97383" w:rsidRDefault="00110D10" w:rsidP="00D97383">
      <w:pPr>
        <w:pStyle w:val="a7"/>
        <w:tabs>
          <w:tab w:val="left" w:pos="835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3) максимальная норма запаса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) достигается в момент поступления</w:t>
      </w: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  <w:lang w:val="en-US"/>
        </w:rPr>
        <w:t>заказа инструмента, определяется по формуле</w:t>
      </w:r>
    </w:p>
    <w:p w:rsidR="00110D10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p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(39)</m:t>
          </m:r>
        </m:oMath>
      </m:oMathPara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110D10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ц</m:t>
            </m:r>
          </m:sub>
        </m:sSub>
      </m:oMath>
      <w:r w:rsidR="00110D10" w:rsidRPr="00D97383">
        <w:rPr>
          <w:rFonts w:ascii="Times New Roman" w:eastAsiaTheme="minorEastAsia" w:hAnsi="Times New Roman" w:cs="Times New Roman"/>
          <w:sz w:val="24"/>
          <w:szCs w:val="24"/>
        </w:rPr>
        <w:t>- время между двумя поступлениями партий инструментов (длительность цикла), дн.</w:t>
      </w: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Типовые задачи с решениями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10D10" w:rsidRPr="00D97383">
        <w:rPr>
          <w:rFonts w:ascii="Times New Roman" w:eastAsiaTheme="minorEastAsia" w:hAnsi="Times New Roman" w:cs="Times New Roman"/>
          <w:sz w:val="24"/>
          <w:szCs w:val="24"/>
        </w:rPr>
        <w:t>Годовая программа обрабатываемых ступенчатых шлицевых валиков –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1186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N = 500 000 шт. Режим работы цеха – дву</w:t>
      </w:r>
      <w:r w:rsidR="00A71186" w:rsidRPr="00D97383">
        <w:rPr>
          <w:rFonts w:ascii="Times New Roman" w:eastAsiaTheme="minorEastAsia" w:hAnsi="Times New Roman" w:cs="Times New Roman"/>
          <w:sz w:val="24"/>
          <w:szCs w:val="24"/>
        </w:rPr>
        <w:t>хсменный. Эффективный фонд рабо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>ты оборудования в одну смену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</m:t>
            </m:r>
          </m:sub>
        </m:sSub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= 1 97</w:t>
      </w:r>
      <w:r w:rsidR="00A71186" w:rsidRPr="00D97383">
        <w:rPr>
          <w:rFonts w:ascii="Times New Roman" w:eastAsiaTheme="minorEastAsia" w:hAnsi="Times New Roman" w:cs="Times New Roman"/>
          <w:sz w:val="24"/>
          <w:szCs w:val="24"/>
        </w:rPr>
        <w:t>5 ч. Материал заготовки –</w:t>
      </w:r>
    </w:p>
    <w:p w:rsidR="00110D10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сталь </w:t>
      </w:r>
      <w:r w:rsidR="00110D10" w:rsidRPr="00D97383">
        <w:rPr>
          <w:rFonts w:ascii="Times New Roman" w:eastAsiaTheme="minorEastAsia" w:hAnsi="Times New Roman" w:cs="Times New Roman"/>
          <w:sz w:val="24"/>
          <w:szCs w:val="24"/>
        </w:rPr>
        <w:t>20Х.</w:t>
      </w: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Технологический процесс механической обработки валиков представлен в</w:t>
      </w:r>
    </w:p>
    <w:p w:rsidR="00110D10" w:rsidRPr="00D97383" w:rsidRDefault="00110D10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табл. 9.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Определить необходимое количество режущего и мерительного инструмента на годовую программу. Произвести расчет цехового фонда режущего инструмента.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Решение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1. Расчет машинного времени работы инструмента до полного его износа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производится по формуле (25). Подставляем в эту формулу соответствующие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данные из табл. 10, колонки 2-5, для первого резца и получаем</w:t>
      </w:r>
    </w:p>
    <w:p w:rsidR="00A71186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изн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2,4=19 ч.</m:t>
          </m:r>
        </m:oMath>
      </m:oMathPara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Аналогично выполняются расчеты и для других видов режущего инструмента, результаты сводятся в табл. 10, колонка 6.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2. Расчет потребного количества режущего инструмента производится по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формуле (24). Подставляем в эту формулу соответствующие значения из табл.11, колонки 1-4, для проходных резцов черновой обработки и получаем</w:t>
      </w:r>
    </w:p>
    <w:p w:rsidR="00A71186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500000∙1.85∙3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1-0.05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=2 562 шт.</m:t>
          </m:r>
        </m:oMath>
      </m:oMathPara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Аналогично выполняются расчеты и для других видов режущего инструмента, результаты сводятся в табл. 11, колонка 5.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3. Расчет нормы износа для скоб и проходных калибров производится по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формуле (29). Подставляем в эту формулу соответствующие значения из табл.12, колонки 1-3, для скобы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</m:sup>
        </m:sSup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и получаем</w:t>
      </w:r>
    </w:p>
    <w:p w:rsidR="00A71186" w:rsidRPr="00D97383" w:rsidRDefault="00B037C9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пр.м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=0,7∙10∙2630∙2=36 820</m:t>
          </m:r>
        </m:oMath>
      </m:oMathPara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Аналогично выполняются расчеты и по другим видам и типоразмерам</w:t>
      </w:r>
    </w:p>
    <w:p w:rsidR="00A71186" w:rsidRPr="00D97383" w:rsidRDefault="00A71186" w:rsidP="00D97383">
      <w:pPr>
        <w:pStyle w:val="a7"/>
        <w:tabs>
          <w:tab w:val="left" w:pos="8355"/>
        </w:tabs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мерительного инструмента, результаты сводятся в табл. 12, колонка 4.</w:t>
      </w:r>
    </w:p>
    <w:p w:rsidR="00A71186" w:rsidRDefault="00A71186" w:rsidP="00A7118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A71186" w:rsidRDefault="00A71186" w:rsidP="00A71186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71186">
        <w:rPr>
          <w:rFonts w:ascii="Times New Roman" w:eastAsiaTheme="minorEastAsia" w:hAnsi="Times New Roman" w:cs="Times New Roman"/>
          <w:sz w:val="28"/>
          <w:szCs w:val="28"/>
        </w:rPr>
        <w:t>Таблица 9</w:t>
      </w:r>
    </w:p>
    <w:p w:rsidR="00A71186" w:rsidRPr="00D97383" w:rsidRDefault="00A71186" w:rsidP="00A71186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Технологический процесс механической обработки валиков</w:t>
      </w:r>
    </w:p>
    <w:tbl>
      <w:tblPr>
        <w:tblStyle w:val="a8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984"/>
        <w:gridCol w:w="1985"/>
        <w:gridCol w:w="1275"/>
        <w:gridCol w:w="1701"/>
        <w:gridCol w:w="1081"/>
        <w:gridCol w:w="762"/>
      </w:tblGrid>
      <w:tr w:rsidR="00C464D0" w:rsidRPr="00D97383" w:rsidTr="000B2827">
        <w:tc>
          <w:tcPr>
            <w:tcW w:w="948" w:type="dxa"/>
            <w:vMerge w:val="restart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1984" w:type="dxa"/>
            <w:vMerge w:val="restart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операций</w:t>
            </w:r>
          </w:p>
        </w:tc>
        <w:tc>
          <w:tcPr>
            <w:tcW w:w="1985" w:type="dxa"/>
            <w:vMerge w:val="restart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76" w:type="dxa"/>
            <w:gridSpan w:val="2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843" w:type="dxa"/>
            <w:gridSpan w:val="2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Время, мин</w:t>
            </w:r>
          </w:p>
        </w:tc>
      </w:tr>
      <w:tr w:rsidR="00C464D0" w:rsidRPr="00D97383" w:rsidTr="000B2827">
        <w:tc>
          <w:tcPr>
            <w:tcW w:w="948" w:type="dxa"/>
            <w:vMerge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режущий</w:t>
            </w:r>
          </w:p>
        </w:tc>
        <w:tc>
          <w:tcPr>
            <w:tcW w:w="1701" w:type="dxa"/>
          </w:tcPr>
          <w:p w:rsidR="00C464D0" w:rsidRPr="00D97383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мерительный</w:t>
            </w:r>
          </w:p>
        </w:tc>
        <w:tc>
          <w:tcPr>
            <w:tcW w:w="1081" w:type="dxa"/>
          </w:tcPr>
          <w:p w:rsidR="00C464D0" w:rsidRPr="00D97383" w:rsidRDefault="00B037C9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762" w:type="dxa"/>
          </w:tcPr>
          <w:p w:rsidR="00C464D0" w:rsidRPr="00D97383" w:rsidRDefault="00B037C9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шт</m:t>
                    </m:r>
                  </m:sub>
                </m:sSub>
              </m:oMath>
            </m:oMathPara>
          </w:p>
        </w:tc>
      </w:tr>
      <w:tr w:rsidR="00C464D0" w:rsidTr="000B2827">
        <w:tc>
          <w:tcPr>
            <w:tcW w:w="948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C464D0" w:rsidTr="000B2827">
        <w:tc>
          <w:tcPr>
            <w:tcW w:w="948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Обточить начерно: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передний суппорт – наружный диаметр с 90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87, с 75 до 72 и с 60</w:t>
            </w:r>
          </w:p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57 мм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задний суппорт – подрезать торцы с 90 до 57,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 72 до 25 и с 57 до</w:t>
            </w:r>
          </w:p>
          <w:p w:rsidR="00C464D0" w:rsidRPr="00A71186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25 мм.</w:t>
            </w:r>
          </w:p>
        </w:tc>
        <w:tc>
          <w:tcPr>
            <w:tcW w:w="1985" w:type="dxa"/>
          </w:tcPr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Токарный многорезцовый станок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275" w:type="dxa"/>
          </w:tcPr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Резцы проходные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черновые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16 х 25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(3 шт.)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Резцы подрезны</w:t>
            </w: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черновые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16 х 25</w:t>
            </w:r>
          </w:p>
          <w:p w:rsidR="00A71186" w:rsidRPr="00A71186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(4 шт.)</w:t>
            </w:r>
          </w:p>
        </w:tc>
        <w:tc>
          <w:tcPr>
            <w:tcW w:w="1701" w:type="dxa"/>
          </w:tcPr>
          <w:p w:rsidR="00A71186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Скобы </w:t>
            </w:r>
          </w:p>
          <w:p w:rsidR="00C464D0" w:rsidRPr="000B2827" w:rsidRDefault="00B037C9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C464D0" w:rsidRPr="000B2827" w:rsidRDefault="00B037C9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Скоба</w:t>
            </w:r>
            <w:r w:rsidR="00C464D0"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464D0" w:rsidRPr="00A71186" w:rsidRDefault="00B037C9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</w:tc>
        <w:tc>
          <w:tcPr>
            <w:tcW w:w="1081" w:type="dxa"/>
          </w:tcPr>
          <w:p w:rsidR="00A71186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1,85</w:t>
            </w: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62" w:type="dxa"/>
          </w:tcPr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3,64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3,48</w:t>
            </w:r>
          </w:p>
        </w:tc>
      </w:tr>
      <w:tr w:rsidR="00C464D0" w:rsidTr="000B2827">
        <w:tc>
          <w:tcPr>
            <w:tcW w:w="948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Обточить начисто: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передний суппорт – наружный диаметр с 87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85, с 72 до 70 и с 57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55 мм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задний суппорт – подрезать торцы с 85 до 55,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с 85 до 70, с 72 до 25, с</w:t>
            </w:r>
          </w:p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55 до 25 мм.</w:t>
            </w:r>
          </w:p>
        </w:tc>
        <w:tc>
          <w:tcPr>
            <w:tcW w:w="1985" w:type="dxa"/>
          </w:tcPr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Токарный мно-</w:t>
            </w:r>
          </w:p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горезцовый станок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Default="000B2827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же </w:t>
            </w:r>
          </w:p>
        </w:tc>
        <w:tc>
          <w:tcPr>
            <w:tcW w:w="1275" w:type="dxa"/>
          </w:tcPr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Резцы про-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ходные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чистовые</w:t>
            </w:r>
          </w:p>
          <w:p w:rsidR="00A71186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(3 шт.)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Резцы под-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резные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чистые 16</w:t>
            </w:r>
          </w:p>
          <w:p w:rsidR="00C464D0" w:rsidRPr="000B2827" w:rsidRDefault="00C464D0" w:rsidP="00C464D0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х 25 (4 шт.)</w:t>
            </w:r>
          </w:p>
        </w:tc>
        <w:tc>
          <w:tcPr>
            <w:tcW w:w="1701" w:type="dxa"/>
          </w:tcPr>
          <w:p w:rsidR="00C464D0" w:rsidRPr="000B2827" w:rsidRDefault="00C464D0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Скобы</w:t>
            </w:r>
          </w:p>
          <w:p w:rsidR="00C464D0" w:rsidRPr="000B2827" w:rsidRDefault="00B037C9" w:rsidP="000B2827">
            <w:pPr>
              <w:pStyle w:val="a7"/>
              <w:tabs>
                <w:tab w:val="left" w:pos="8355"/>
              </w:tabs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-0,2</m:t>
                  </m:r>
                </m:sup>
              </m:sSup>
            </m:oMath>
            <w:r w:rsidR="00C464D0"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-0,2</m:t>
                  </m:r>
                </m:sup>
              </m:sSup>
            </m:oMath>
          </w:p>
          <w:p w:rsidR="00A71186" w:rsidRPr="000B2827" w:rsidRDefault="00B037C9" w:rsidP="000B282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</m:t>
                    </m:r>
                  </m:sup>
                </m:sSup>
              </m:oMath>
            </m:oMathPara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rPr>
                <w:rFonts w:eastAsiaTheme="minorEastAsia"/>
                <w:sz w:val="24"/>
                <w:szCs w:val="24"/>
              </w:rPr>
            </w:pPr>
          </w:p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Скоба</w:t>
            </w: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B2827" w:rsidRPr="000B2827" w:rsidRDefault="00B037C9" w:rsidP="000B282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</w:tc>
        <w:tc>
          <w:tcPr>
            <w:tcW w:w="1081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1,43</w:t>
            </w: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62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2,47</w:t>
            </w: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2,53</w:t>
            </w:r>
          </w:p>
        </w:tc>
      </w:tr>
      <w:tr w:rsidR="00C464D0" w:rsidTr="000B2827">
        <w:tc>
          <w:tcPr>
            <w:tcW w:w="948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Шлифовать  ступень</w:t>
            </w:r>
          </w:p>
          <w:p w:rsidR="00A71186" w:rsidRPr="00A71186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диаметром 85 мм</w:t>
            </w:r>
          </w:p>
        </w:tc>
        <w:tc>
          <w:tcPr>
            <w:tcW w:w="1985" w:type="dxa"/>
          </w:tcPr>
          <w:p w:rsidR="00A71186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Круглошлифовальный станок</w:t>
            </w:r>
          </w:p>
        </w:tc>
        <w:tc>
          <w:tcPr>
            <w:tcW w:w="1275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Шлифо</w:t>
            </w: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вальный</w:t>
            </w:r>
          </w:p>
          <w:p w:rsidR="00A71186" w:rsidRPr="000B2827" w:rsidRDefault="000B2827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701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Скоба</w:t>
            </w:r>
          </w:p>
          <w:p w:rsidR="00A71186" w:rsidRPr="000B2827" w:rsidRDefault="00B037C9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</m:t>
                    </m:r>
                  </m:sup>
                </m:sSup>
              </m:oMath>
            </m:oMathPara>
          </w:p>
        </w:tc>
        <w:tc>
          <w:tcPr>
            <w:tcW w:w="1081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62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2,64</w:t>
            </w:r>
          </w:p>
        </w:tc>
      </w:tr>
      <w:tr w:rsidR="00C464D0" w:rsidTr="000B2827">
        <w:tc>
          <w:tcPr>
            <w:tcW w:w="948" w:type="dxa"/>
          </w:tcPr>
          <w:p w:rsidR="00A71186" w:rsidRPr="00A71186" w:rsidRDefault="00C464D0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Фрезеровать шлицы на</w:t>
            </w:r>
          </w:p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ступени диаметром</w:t>
            </w:r>
          </w:p>
          <w:p w:rsidR="00A71186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85 мм</w:t>
            </w:r>
          </w:p>
        </w:tc>
        <w:tc>
          <w:tcPr>
            <w:tcW w:w="1985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Фрезерный</w:t>
            </w:r>
          </w:p>
          <w:p w:rsidR="00A71186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станок</w:t>
            </w:r>
          </w:p>
        </w:tc>
        <w:tc>
          <w:tcPr>
            <w:tcW w:w="1275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Фреза чер</w:t>
            </w: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новая  90</w:t>
            </w:r>
          </w:p>
          <w:p w:rsidR="00A71186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01" w:type="dxa"/>
          </w:tcPr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Проходной</w:t>
            </w:r>
          </w:p>
          <w:p w:rsidR="000B2827" w:rsidRPr="000B2827" w:rsidRDefault="000B2827" w:rsidP="000B2827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калибр</w:t>
            </w:r>
          </w:p>
          <w:p w:rsidR="000B2827" w:rsidRPr="000B2827" w:rsidRDefault="000B2827" w:rsidP="000B2827">
            <w:pPr>
              <w:rPr>
                <w:sz w:val="24"/>
                <w:szCs w:val="24"/>
              </w:rPr>
            </w:pPr>
          </w:p>
          <w:p w:rsidR="00A71186" w:rsidRPr="000B2827" w:rsidRDefault="00A71186" w:rsidP="000B2827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762" w:type="dxa"/>
          </w:tcPr>
          <w:p w:rsidR="00A71186" w:rsidRPr="000B2827" w:rsidRDefault="000B2827" w:rsidP="00A7118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27">
              <w:rPr>
                <w:rFonts w:ascii="Times New Roman" w:eastAsiaTheme="minorEastAsia" w:hAnsi="Times New Roman" w:cs="Times New Roman"/>
                <w:sz w:val="24"/>
                <w:szCs w:val="24"/>
              </w:rPr>
              <w:t>12,42</w:t>
            </w:r>
          </w:p>
        </w:tc>
      </w:tr>
    </w:tbl>
    <w:p w:rsidR="000B2827" w:rsidRPr="00D97383" w:rsidRDefault="000B2827" w:rsidP="00D97383">
      <w:pPr>
        <w:pStyle w:val="a7"/>
        <w:tabs>
          <w:tab w:val="left" w:pos="83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2827" w:rsidRPr="00D97383" w:rsidRDefault="000B2827" w:rsidP="000B2827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10</w:t>
      </w:r>
    </w:p>
    <w:p w:rsidR="000B2827" w:rsidRPr="00D97383" w:rsidRDefault="000B2827" w:rsidP="000B2827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времени работы инструмента по всем типоразмерам</w:t>
      </w:r>
    </w:p>
    <w:p w:rsidR="000B2827" w:rsidRPr="00D97383" w:rsidRDefault="000B2827" w:rsidP="000B2827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до полного износа</w:t>
      </w:r>
    </w:p>
    <w:p w:rsidR="00C27A13" w:rsidRPr="00D97383" w:rsidRDefault="00C27A13" w:rsidP="000B2827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727"/>
        <w:gridCol w:w="707"/>
        <w:gridCol w:w="768"/>
        <w:gridCol w:w="734"/>
        <w:gridCol w:w="864"/>
      </w:tblGrid>
      <w:tr w:rsidR="000B2827" w:rsidRPr="00D97383" w:rsidTr="00C27A13">
        <w:trPr>
          <w:jc w:val="center"/>
        </w:trPr>
        <w:tc>
          <w:tcPr>
            <w:tcW w:w="0" w:type="auto"/>
          </w:tcPr>
          <w:p w:rsidR="000B2827" w:rsidRPr="00D97383" w:rsidRDefault="000B2827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0" w:type="auto"/>
          </w:tcPr>
          <w:p w:rsidR="000B2827" w:rsidRPr="00D97383" w:rsidRDefault="000B2827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L,мм</w:t>
            </w:r>
          </w:p>
        </w:tc>
        <w:tc>
          <w:tcPr>
            <w:tcW w:w="0" w:type="auto"/>
          </w:tcPr>
          <w:p w:rsidR="000B2827" w:rsidRPr="00D97383" w:rsidRDefault="000B2827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l, мм</w:t>
            </w:r>
          </w:p>
        </w:tc>
        <w:tc>
          <w:tcPr>
            <w:tcW w:w="0" w:type="auto"/>
          </w:tcPr>
          <w:p w:rsidR="000B2827" w:rsidRPr="00D97383" w:rsidRDefault="00B037C9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0" w:type="auto"/>
          </w:tcPr>
          <w:p w:rsidR="000B2827" w:rsidRPr="00D97383" w:rsidRDefault="00B037C9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,ч</m:t>
                </m:r>
              </m:oMath>
            </m:oMathPara>
          </w:p>
        </w:tc>
        <w:tc>
          <w:tcPr>
            <w:tcW w:w="0" w:type="auto"/>
          </w:tcPr>
          <w:p w:rsidR="000B2827" w:rsidRPr="00D97383" w:rsidRDefault="00B037C9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изн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,ч</m:t>
                </m:r>
              </m:oMath>
            </m:oMathPara>
          </w:p>
        </w:tc>
      </w:tr>
      <w:tr w:rsidR="000B2827" w:rsidRPr="00D97383" w:rsidTr="00C27A13">
        <w:trPr>
          <w:jc w:val="center"/>
        </w:trPr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0B2827" w:rsidRPr="00D97383" w:rsidTr="00C27A13">
        <w:trPr>
          <w:jc w:val="center"/>
        </w:trPr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Резец проходной черновой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Резец подрезной черновой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Резец проходной чистовой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Резец подрезной чистовой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Шлифовальный круг</w:t>
            </w:r>
          </w:p>
          <w:p w:rsidR="000B2827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Фреза червячная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5,1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5,1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B2827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  <w:p w:rsidR="00C27A13" w:rsidRPr="00D97383" w:rsidRDefault="00C27A13" w:rsidP="000B282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</w:tbl>
    <w:p w:rsidR="000B2827" w:rsidRPr="00D97383" w:rsidRDefault="000B2827" w:rsidP="000B2827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11</w:t>
      </w: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потребности в режущем инструменте по всем типоразмерам</w:t>
      </w: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864"/>
        <w:gridCol w:w="966"/>
        <w:gridCol w:w="883"/>
        <w:gridCol w:w="881"/>
      </w:tblGrid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0" w:type="auto"/>
          </w:tcPr>
          <w:p w:rsidR="00C27A13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изн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,ч</m:t>
                </m:r>
              </m:oMath>
            </m:oMathPara>
          </w:p>
        </w:tc>
        <w:tc>
          <w:tcPr>
            <w:tcW w:w="0" w:type="auto"/>
          </w:tcPr>
          <w:p w:rsidR="00C27A13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,мин</m:t>
                </m:r>
              </m:oMath>
            </m:oMathPara>
          </w:p>
        </w:tc>
        <w:tc>
          <w:tcPr>
            <w:tcW w:w="0" w:type="auto"/>
          </w:tcPr>
          <w:p w:rsidR="00C27A13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,шт</m:t>
                </m:r>
              </m:oMath>
            </m:oMathPara>
          </w:p>
        </w:tc>
        <w:tc>
          <w:tcPr>
            <w:tcW w:w="0" w:type="auto"/>
          </w:tcPr>
          <w:p w:rsidR="00C27A13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,шт</m:t>
                </m:r>
              </m:oMath>
            </m:oMathPara>
          </w:p>
        </w:tc>
      </w:tr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Резец проходной черновой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Резец подрезной черновой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Резец проходной чистовой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Резец подрезной чистовой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Шлифовальный круг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6. Фреза червячная</w:t>
            </w:r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1,85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1,96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1,43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1,35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1,82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7,38</w:t>
            </w:r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2562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3619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1980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2249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614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1245</w:t>
            </w:r>
          </w:p>
        </w:tc>
      </w:tr>
    </w:tbl>
    <w:p w:rsidR="00C27A13" w:rsidRPr="00D97383" w:rsidRDefault="00C27A13" w:rsidP="00C27A1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12</w:t>
      </w: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норм износа мерительного инструмента</w:t>
      </w:r>
    </w:p>
    <w:p w:rsidR="00C27A13" w:rsidRPr="00D97383" w:rsidRDefault="00C27A13" w:rsidP="00C27A13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997"/>
        <w:gridCol w:w="696"/>
        <w:gridCol w:w="876"/>
      </w:tblGrid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Мерительный инструмент</w:t>
            </w:r>
          </w:p>
        </w:tc>
        <w:tc>
          <w:tcPr>
            <w:tcW w:w="0" w:type="auto"/>
          </w:tcPr>
          <w:p w:rsidR="00C27A13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,мкм</m:t>
                </m:r>
              </m:oMath>
            </m:oMathPara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C27A13" w:rsidRPr="00D97383" w:rsidRDefault="00B037C9" w:rsidP="00C27A13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пр.и</m:t>
                    </m:r>
                  </m:sub>
                </m:sSub>
              </m:oMath>
            </m:oMathPara>
          </w:p>
        </w:tc>
      </w:tr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C27A13" w:rsidRPr="00D97383" w:rsidTr="009B42AB">
        <w:trPr>
          <w:jc w:val="center"/>
        </w:trPr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Скобы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Калибры проходные для шлицов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2630</w:t>
            </w:r>
          </w:p>
          <w:p w:rsidR="00C27A13" w:rsidRPr="00D97383" w:rsidRDefault="00C27A13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27A13" w:rsidRPr="00D97383" w:rsidRDefault="00C27A13" w:rsidP="00C27A13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15 120</w:t>
            </w:r>
          </w:p>
        </w:tc>
      </w:tr>
    </w:tbl>
    <w:p w:rsidR="00C27A13" w:rsidRPr="00D97383" w:rsidRDefault="00C27A13" w:rsidP="00C27A1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i/>
          <w:sz w:val="24"/>
          <w:szCs w:val="24"/>
        </w:rPr>
        <w:t>Примечание.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Нормативы износа инструмента берутся из справочников.</w:t>
      </w:r>
    </w:p>
    <w:p w:rsidR="00C27A13" w:rsidRPr="00D97383" w:rsidRDefault="00C27A13" w:rsidP="00C27A1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27A13" w:rsidRPr="00D97383" w:rsidRDefault="00C27A13" w:rsidP="00DB440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4. Расчет потребности в мерительном инструменте производится по формуле (28). Подставляем в эту формулу соответствующие данные из табл. 13,колонки 1-4, для скобы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</m:t>
            </m:r>
          </m:sup>
        </m:sSup>
      </m:oMath>
      <w:r w:rsidRPr="00D97383">
        <w:rPr>
          <w:rFonts w:ascii="Times New Roman" w:eastAsiaTheme="minorEastAsia" w:hAnsi="Times New Roman" w:cs="Times New Roman"/>
          <w:sz w:val="24"/>
          <w:szCs w:val="24"/>
        </w:rPr>
        <w:t>и получаем</w:t>
      </w:r>
    </w:p>
    <w:p w:rsidR="00C852A6" w:rsidRPr="00D97383" w:rsidRDefault="00B037C9" w:rsidP="00D9738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500000∙5∙0,3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36820(1-0,05)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=22 шт.</m:t>
          </m:r>
        </m:oMath>
      </m:oMathPara>
    </w:p>
    <w:p w:rsidR="00C852A6" w:rsidRPr="00D97383" w:rsidRDefault="00C852A6" w:rsidP="00DB440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Аналогично выполняем расчеты и для других видов и типоразмеров мерительного инструмента, результаты сводятся в табл. 13,</w:t>
      </w:r>
      <w:r w:rsidR="00DB440F"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колонка 5.</w:t>
      </w:r>
    </w:p>
    <w:p w:rsidR="00C852A6" w:rsidRPr="00D97383" w:rsidRDefault="00C852A6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852A6" w:rsidRPr="00D97383" w:rsidRDefault="00C852A6" w:rsidP="00C852A6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13</w:t>
      </w:r>
    </w:p>
    <w:p w:rsidR="00C852A6" w:rsidRPr="00D97383" w:rsidRDefault="00C852A6" w:rsidP="00C852A6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потребного количества мерительного</w:t>
      </w:r>
    </w:p>
    <w:p w:rsidR="00C852A6" w:rsidRPr="00D97383" w:rsidRDefault="00C852A6" w:rsidP="00C852A6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инструмента для каждого типоразмера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886"/>
        <w:gridCol w:w="545"/>
        <w:gridCol w:w="1094"/>
        <w:gridCol w:w="901"/>
      </w:tblGrid>
      <w:tr w:rsidR="00C852A6" w:rsidRPr="00D97383" w:rsidTr="00C852A6">
        <w:trPr>
          <w:jc w:val="center"/>
        </w:trPr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Мерительный инструмент</w:t>
            </w:r>
          </w:p>
        </w:tc>
        <w:tc>
          <w:tcPr>
            <w:tcW w:w="0" w:type="auto"/>
          </w:tcPr>
          <w:p w:rsidR="00C852A6" w:rsidRPr="00D97383" w:rsidRDefault="00B037C9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,шт.</m:t>
                </m:r>
              </m:oMath>
            </m:oMathPara>
          </w:p>
        </w:tc>
        <w:tc>
          <w:tcPr>
            <w:tcW w:w="0" w:type="auto"/>
          </w:tcPr>
          <w:p w:rsidR="00C852A6" w:rsidRPr="00D97383" w:rsidRDefault="00B037C9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вк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C852A6" w:rsidRPr="00D97383" w:rsidRDefault="00B037C9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пр.и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,шт</m:t>
                </m:r>
              </m:oMath>
            </m:oMathPara>
          </w:p>
        </w:tc>
        <w:tc>
          <w:tcPr>
            <w:tcW w:w="0" w:type="auto"/>
          </w:tcPr>
          <w:p w:rsidR="00C852A6" w:rsidRPr="00D97383" w:rsidRDefault="00B037C9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,шт</m:t>
                </m:r>
              </m:oMath>
            </m:oMathPara>
          </w:p>
        </w:tc>
      </w:tr>
      <w:tr w:rsidR="00C852A6" w:rsidRPr="00D97383" w:rsidTr="00C852A6">
        <w:trPr>
          <w:jc w:val="center"/>
        </w:trPr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C852A6" w:rsidRPr="00D97383" w:rsidTr="00C852A6">
        <w:trPr>
          <w:jc w:val="center"/>
        </w:trPr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1.Скобы</w:t>
            </w:r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-0,5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</m:t>
                    </m:r>
                  </m:sup>
                </m:sSup>
              </m:oMath>
            </m:oMathPara>
          </w:p>
          <w:p w:rsidR="00C852A6" w:rsidRPr="00D97383" w:rsidRDefault="00B037C9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</m:t>
                    </m:r>
                  </m:sup>
                </m:sSup>
              </m:oMath>
            </m:oMathPara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2.Калибры проходные для шлицов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36 820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15 120</w:t>
            </w:r>
          </w:p>
        </w:tc>
        <w:tc>
          <w:tcPr>
            <w:tcW w:w="0" w:type="auto"/>
          </w:tcPr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C852A6" w:rsidRPr="00D97383" w:rsidRDefault="00C852A6" w:rsidP="00C852A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</w:tr>
    </w:tbl>
    <w:p w:rsidR="00C852A6" w:rsidRPr="00D97383" w:rsidRDefault="00C852A6" w:rsidP="00C852A6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852A6" w:rsidRPr="00D97383" w:rsidRDefault="009543E9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C852A6" w:rsidRPr="00D97383">
        <w:rPr>
          <w:rFonts w:ascii="Times New Roman" w:eastAsiaTheme="minorEastAsia" w:hAnsi="Times New Roman" w:cs="Times New Roman"/>
          <w:sz w:val="24"/>
          <w:szCs w:val="24"/>
        </w:rPr>
        <w:t>5. Расчет количества рабочих мест на каждой i-й операции производится</w:t>
      </w:r>
    </w:p>
    <w:p w:rsidR="00C852A6" w:rsidRPr="00D97383" w:rsidRDefault="00C852A6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по формуле в соответствии с [ 4, ф-ла (4.6)]. Подставляем в эту формулу соответствующие данные из табл. 14, колонки 1-4, для первой операции (обточитьначерно, передний суппорт) и получаем</w:t>
      </w:r>
    </w:p>
    <w:p w:rsidR="00C852A6" w:rsidRPr="00D97383" w:rsidRDefault="00C852A6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852A6" w:rsidRPr="00D97383" w:rsidRDefault="00B037C9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шm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500000∙3,64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1975∙2∙60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=8 ед.</m:t>
          </m:r>
        </m:oMath>
      </m:oMathPara>
    </w:p>
    <w:p w:rsidR="009543E9" w:rsidRPr="00D97383" w:rsidRDefault="009543E9" w:rsidP="00C852A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543E9" w:rsidRPr="00D97383" w:rsidRDefault="009543E9" w:rsidP="009543E9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Аналогично выполняются расчеты и для других операций, результаты</w:t>
      </w:r>
    </w:p>
    <w:p w:rsidR="009543E9" w:rsidRPr="00D97383" w:rsidRDefault="009543E9" w:rsidP="009543E9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сводятся в табл. 14, колонка 5.</w:t>
      </w:r>
    </w:p>
    <w:p w:rsidR="009543E9" w:rsidRPr="00D97383" w:rsidRDefault="009543E9" w:rsidP="009543E9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14</w:t>
      </w:r>
    </w:p>
    <w:p w:rsidR="009543E9" w:rsidRPr="00D97383" w:rsidRDefault="009543E9" w:rsidP="009543E9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количества рабочих мест</w:t>
      </w:r>
    </w:p>
    <w:tbl>
      <w:tblPr>
        <w:tblStyle w:val="a8"/>
        <w:tblW w:w="957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91"/>
        <w:gridCol w:w="3326"/>
        <w:gridCol w:w="1984"/>
        <w:gridCol w:w="1056"/>
        <w:gridCol w:w="1617"/>
      </w:tblGrid>
      <w:tr w:rsidR="001D0136" w:rsidTr="001D0136">
        <w:tc>
          <w:tcPr>
            <w:tcW w:w="1591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операции</w:t>
            </w:r>
          </w:p>
        </w:tc>
        <w:tc>
          <w:tcPr>
            <w:tcW w:w="3326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984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56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Оперативное время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ш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oMath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), мин</w:t>
            </w:r>
          </w:p>
        </w:tc>
        <w:tc>
          <w:tcPr>
            <w:tcW w:w="1617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1D0136" w:rsidTr="001D0136">
        <w:trPr>
          <w:trHeight w:val="199"/>
        </w:trPr>
        <w:tc>
          <w:tcPr>
            <w:tcW w:w="1591" w:type="dxa"/>
          </w:tcPr>
          <w:p w:rsidR="009543E9" w:rsidRPr="009543E9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9543E9" w:rsidRPr="009543E9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543E9" w:rsidRPr="009543E9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9543E9" w:rsidRPr="009543E9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9543E9" w:rsidRPr="009543E9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1D0136" w:rsidRPr="001D0136" w:rsidTr="001D0136">
        <w:trPr>
          <w:trHeight w:val="1244"/>
        </w:trPr>
        <w:tc>
          <w:tcPr>
            <w:tcW w:w="1591" w:type="dxa"/>
          </w:tcPr>
          <w:p w:rsidR="009543E9" w:rsidRPr="001D0136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26" w:type="dxa"/>
          </w:tcPr>
          <w:p w:rsidR="009543E9" w:rsidRPr="00D97383" w:rsidRDefault="009543E9" w:rsidP="009543E9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Обточить начерно:</w:t>
            </w:r>
          </w:p>
          <w:p w:rsidR="009543E9" w:rsidRPr="00D97383" w:rsidRDefault="009543E9" w:rsidP="009543E9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передний суппорт</w:t>
            </w:r>
          </w:p>
          <w:p w:rsidR="009543E9" w:rsidRPr="00D97383" w:rsidRDefault="009543E9" w:rsidP="009543E9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задний суппорт</w:t>
            </w:r>
          </w:p>
        </w:tc>
        <w:tc>
          <w:tcPr>
            <w:tcW w:w="1984" w:type="dxa"/>
            <w:vAlign w:val="center"/>
          </w:tcPr>
          <w:p w:rsidR="009543E9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Токарный  многорезцовый станок</w:t>
            </w:r>
          </w:p>
        </w:tc>
        <w:tc>
          <w:tcPr>
            <w:tcW w:w="1056" w:type="dxa"/>
          </w:tcPr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D0136" w:rsidRPr="001D0136" w:rsidRDefault="001D0136" w:rsidP="001D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E9" w:rsidRPr="001D0136" w:rsidRDefault="001D0136" w:rsidP="001D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  <w:p w:rsidR="001D0136" w:rsidRPr="001D0136" w:rsidRDefault="001D0136" w:rsidP="001D0136">
            <w:pPr>
              <w:jc w:val="center"/>
              <w:rPr>
                <w:rFonts w:ascii="Times New Roman" w:hAnsi="Times New Roman" w:cs="Times New Roman"/>
              </w:rPr>
            </w:pPr>
            <w:r w:rsidRPr="001D0136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617" w:type="dxa"/>
          </w:tcPr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D0136" w:rsidRPr="001D0136" w:rsidRDefault="001D0136" w:rsidP="001D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E9" w:rsidRPr="001D0136" w:rsidRDefault="001D0136" w:rsidP="001D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D0136" w:rsidRPr="001D0136" w:rsidRDefault="001D0136" w:rsidP="001D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0136" w:rsidRPr="001D0136" w:rsidTr="001D0136">
        <w:tc>
          <w:tcPr>
            <w:tcW w:w="1591" w:type="dxa"/>
          </w:tcPr>
          <w:p w:rsidR="009543E9" w:rsidRPr="001D0136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1D0136" w:rsidRPr="00D97383" w:rsidRDefault="001D0136" w:rsidP="001D013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Обточить начисто: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передний суппорт</w:t>
            </w:r>
          </w:p>
          <w:p w:rsidR="009543E9" w:rsidRPr="00D97383" w:rsidRDefault="001D0136" w:rsidP="001D013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задний суппорт</w:t>
            </w:r>
          </w:p>
        </w:tc>
        <w:tc>
          <w:tcPr>
            <w:tcW w:w="1984" w:type="dxa"/>
            <w:vAlign w:val="center"/>
          </w:tcPr>
          <w:p w:rsidR="009543E9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056" w:type="dxa"/>
          </w:tcPr>
          <w:p w:rsidR="009543E9" w:rsidRDefault="009543E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2,47</w:t>
            </w:r>
          </w:p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617" w:type="dxa"/>
          </w:tcPr>
          <w:p w:rsidR="009543E9" w:rsidRDefault="009543E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1D0136" w:rsidRPr="001D0136" w:rsidTr="001D0136">
        <w:tc>
          <w:tcPr>
            <w:tcW w:w="1591" w:type="dxa"/>
          </w:tcPr>
          <w:p w:rsidR="009543E9" w:rsidRPr="001D0136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1D0136" w:rsidRPr="00D97383" w:rsidRDefault="001D0136" w:rsidP="001D0136">
            <w:pPr>
              <w:pStyle w:val="a7"/>
              <w:tabs>
                <w:tab w:val="left" w:pos="301"/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Шлифовать ступень</w:t>
            </w:r>
          </w:p>
          <w:p w:rsidR="009543E9" w:rsidRPr="00D97383" w:rsidRDefault="001D0136" w:rsidP="001D0136">
            <w:pPr>
              <w:pStyle w:val="a7"/>
              <w:tabs>
                <w:tab w:val="left" w:pos="301"/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диаметром 85 мм</w:t>
            </w:r>
          </w:p>
        </w:tc>
        <w:tc>
          <w:tcPr>
            <w:tcW w:w="1984" w:type="dxa"/>
          </w:tcPr>
          <w:p w:rsidR="001D0136" w:rsidRPr="00D97383" w:rsidRDefault="001D0136" w:rsidP="001D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Круглошлифовальный</w:t>
            </w:r>
          </w:p>
          <w:p w:rsidR="009543E9" w:rsidRPr="00D97383" w:rsidRDefault="001D0136" w:rsidP="001D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</w:p>
          <w:p w:rsidR="001D0136" w:rsidRPr="00D97383" w:rsidRDefault="001D0136" w:rsidP="001D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36" w:rsidRPr="00D97383" w:rsidRDefault="001D0136" w:rsidP="001D0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9543E9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617" w:type="dxa"/>
          </w:tcPr>
          <w:p w:rsidR="009543E9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1D0136" w:rsidRPr="001D0136" w:rsidTr="001D0136">
        <w:tc>
          <w:tcPr>
            <w:tcW w:w="1591" w:type="dxa"/>
          </w:tcPr>
          <w:p w:rsidR="009543E9" w:rsidRPr="001D0136" w:rsidRDefault="009543E9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1D0136" w:rsidRPr="00D97383" w:rsidRDefault="001D0136" w:rsidP="001D0136">
            <w:pPr>
              <w:pStyle w:val="a7"/>
              <w:tabs>
                <w:tab w:val="left" w:pos="553"/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Фрезеровать шлицы</w:t>
            </w:r>
          </w:p>
          <w:p w:rsidR="009543E9" w:rsidRPr="00D97383" w:rsidRDefault="001D0136" w:rsidP="001D0136">
            <w:pPr>
              <w:pStyle w:val="a7"/>
              <w:tabs>
                <w:tab w:val="left" w:pos="553"/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ступендиаметром 85 мм</w:t>
            </w:r>
          </w:p>
        </w:tc>
        <w:tc>
          <w:tcPr>
            <w:tcW w:w="1984" w:type="dxa"/>
          </w:tcPr>
          <w:p w:rsidR="001D0136" w:rsidRPr="00D97383" w:rsidRDefault="001D0136" w:rsidP="009543E9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Фрезерный станок  </w:t>
            </w:r>
          </w:p>
          <w:p w:rsidR="009543E9" w:rsidRPr="00D97383" w:rsidRDefault="009543E9" w:rsidP="001D013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t>12,42</w:t>
            </w:r>
          </w:p>
          <w:p w:rsidR="009543E9" w:rsidRPr="001D0136" w:rsidRDefault="009543E9" w:rsidP="001D0136">
            <w:pPr>
              <w:jc w:val="center"/>
            </w:pPr>
          </w:p>
        </w:tc>
        <w:tc>
          <w:tcPr>
            <w:tcW w:w="1617" w:type="dxa"/>
          </w:tcPr>
          <w:p w:rsidR="009543E9" w:rsidRPr="001D0136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0136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</w:tr>
      <w:tr w:rsidR="001D0136" w:rsidRPr="001D0136" w:rsidTr="009B42AB">
        <w:tc>
          <w:tcPr>
            <w:tcW w:w="4917" w:type="dxa"/>
            <w:gridSpan w:val="2"/>
          </w:tcPr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57" w:type="dxa"/>
            <w:gridSpan w:val="3"/>
          </w:tcPr>
          <w:p w:rsidR="001D0136" w:rsidRPr="001D0136" w:rsidRDefault="001D0136" w:rsidP="001D0136">
            <w:pPr>
              <w:pStyle w:val="a7"/>
              <w:tabs>
                <w:tab w:val="left" w:pos="8355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</w:tr>
    </w:tbl>
    <w:p w:rsidR="009543E9" w:rsidRDefault="009543E9" w:rsidP="009543E9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D0136" w:rsidRPr="00D97383" w:rsidRDefault="001D0136" w:rsidP="001D013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D97383">
        <w:rPr>
          <w:rFonts w:ascii="Times New Roman" w:eastAsiaTheme="minorEastAsia" w:hAnsi="Times New Roman" w:cs="Times New Roman"/>
          <w:sz w:val="24"/>
          <w:szCs w:val="24"/>
        </w:rPr>
        <w:t>6. Расчет периодичности съема инструмента со станка производится по</w:t>
      </w:r>
    </w:p>
    <w:p w:rsidR="001D0136" w:rsidRPr="00D97383" w:rsidRDefault="001D0136" w:rsidP="001D013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формуле (34). Подставляем в эту формулу соответствующие данные по резцам проходным черновым на первой операции из табл. 15, колонки 1-5, и получаем</w:t>
      </w:r>
    </w:p>
    <w:p w:rsidR="001D0136" w:rsidRPr="00D97383" w:rsidRDefault="00B037C9" w:rsidP="00D9738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3,64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1,85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∙2,4=4,7≈5 ч.</m:t>
          </m:r>
        </m:oMath>
      </m:oMathPara>
    </w:p>
    <w:p w:rsidR="001D0136" w:rsidRPr="00D97383" w:rsidRDefault="001D0136" w:rsidP="001D0136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Аналогично выполняются расчеты и для других видов инструментов, результаты сводятся в табл. 15, колонка 6.</w:t>
      </w:r>
    </w:p>
    <w:p w:rsidR="001D0136" w:rsidRPr="00D97383" w:rsidRDefault="001D0136" w:rsidP="001D0136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15</w:t>
      </w:r>
    </w:p>
    <w:p w:rsidR="001D0136" w:rsidRPr="00D97383" w:rsidRDefault="001D0136" w:rsidP="001D0136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периодичности съема инструментов со станков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700"/>
        <w:gridCol w:w="1289"/>
        <w:gridCol w:w="1092"/>
        <w:gridCol w:w="782"/>
        <w:gridCol w:w="644"/>
      </w:tblGrid>
      <w:tr w:rsidR="001D0136" w:rsidRPr="00D97383" w:rsidTr="00941C8C">
        <w:tc>
          <w:tcPr>
            <w:tcW w:w="0" w:type="auto"/>
          </w:tcPr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0" w:type="auto"/>
          </w:tcPr>
          <w:p w:rsidR="001D0136" w:rsidRPr="00D97383" w:rsidRDefault="00B037C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,ч</m:t>
                </m:r>
              </m:oMath>
            </m:oMathPara>
          </w:p>
        </w:tc>
        <w:tc>
          <w:tcPr>
            <w:tcW w:w="1289" w:type="dxa"/>
          </w:tcPr>
          <w:p w:rsidR="001D0136" w:rsidRPr="00D97383" w:rsidRDefault="00B037C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шm ,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мин</m:t>
                </m:r>
              </m:oMath>
            </m:oMathPara>
          </w:p>
        </w:tc>
        <w:tc>
          <w:tcPr>
            <w:tcW w:w="1092" w:type="dxa"/>
          </w:tcPr>
          <w:p w:rsidR="001D0136" w:rsidRPr="00D97383" w:rsidRDefault="00B037C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,мин</m:t>
                </m:r>
              </m:oMath>
            </m:oMathPara>
          </w:p>
        </w:tc>
        <w:tc>
          <w:tcPr>
            <w:tcW w:w="0" w:type="auto"/>
          </w:tcPr>
          <w:p w:rsidR="001D0136" w:rsidRPr="00D97383" w:rsidRDefault="00B037C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ч</m:t>
                </m:r>
              </m:oMath>
            </m:oMathPara>
          </w:p>
        </w:tc>
        <w:tc>
          <w:tcPr>
            <w:tcW w:w="0" w:type="auto"/>
          </w:tcPr>
          <w:p w:rsidR="001D0136" w:rsidRPr="00D97383" w:rsidRDefault="00B037C9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ч</m:t>
                </m:r>
              </m:oMath>
            </m:oMathPara>
          </w:p>
        </w:tc>
      </w:tr>
      <w:tr w:rsidR="001D0136" w:rsidRPr="00D97383" w:rsidTr="00941C8C">
        <w:tc>
          <w:tcPr>
            <w:tcW w:w="0" w:type="auto"/>
          </w:tcPr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Резцы проходные черновые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Резцы проходные чистовые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Резцы подрезные черновые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Резцы подрезные чистовые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Круги шлифовальные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Фрезы червячные шлицевые</w:t>
            </w:r>
          </w:p>
        </w:tc>
        <w:tc>
          <w:tcPr>
            <w:tcW w:w="0" w:type="auto"/>
          </w:tcPr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3,64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2,47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3,48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2,53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2,64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092" w:type="dxa"/>
          </w:tcPr>
          <w:p w:rsidR="001D0136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1,85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1,43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1,96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1,35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1,82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0" w:type="auto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2,2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2,4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  <w:p w:rsidR="001D0136" w:rsidRPr="00D97383" w:rsidRDefault="001D0136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0136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5,0</w:t>
            </w:r>
          </w:p>
          <w:p w:rsidR="00941C8C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  <w:p w:rsidR="00941C8C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4,0</w:t>
            </w:r>
          </w:p>
          <w:p w:rsidR="00941C8C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5,0</w:t>
            </w:r>
          </w:p>
          <w:p w:rsidR="00941C8C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  <w:p w:rsidR="00941C8C" w:rsidRPr="00D97383" w:rsidRDefault="00941C8C" w:rsidP="001D013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7,0</w:t>
            </w:r>
          </w:p>
        </w:tc>
      </w:tr>
    </w:tbl>
    <w:p w:rsidR="00941C8C" w:rsidRPr="00D97383" w:rsidRDefault="00941C8C" w:rsidP="00941C8C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0136" w:rsidRPr="00D97383" w:rsidRDefault="00941C8C" w:rsidP="00941C8C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7. Расчет количества инструмента, находящегося на рабочих местах, производится по формуле (33). Подставляем в эту формулу соответствующие данные из табл. 16, колонки 1-7, для резцов проходных черновых на первой операции и получаем</w:t>
      </w:r>
    </w:p>
    <w:p w:rsidR="00941C8C" w:rsidRPr="00D97383" w:rsidRDefault="00B037C9" w:rsidP="00D97383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р.м1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∙3∙8+8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=62 шт.</m:t>
          </m:r>
        </m:oMath>
      </m:oMathPara>
    </w:p>
    <w:p w:rsidR="00941C8C" w:rsidRPr="00D97383" w:rsidRDefault="00941C8C" w:rsidP="00941C8C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Аналогично выполняются расчеты и по другим видам инструментов, результаты сводятся в табл. 16, колонка 8.</w:t>
      </w:r>
    </w:p>
    <w:p w:rsidR="00941C8C" w:rsidRPr="00D97383" w:rsidRDefault="00941C8C" w:rsidP="00941C8C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16</w:t>
      </w:r>
    </w:p>
    <w:p w:rsidR="00941C8C" w:rsidRPr="00D97383" w:rsidRDefault="00941C8C" w:rsidP="00941C8C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количества инструмента на рабочих местах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567"/>
        <w:gridCol w:w="851"/>
        <w:gridCol w:w="709"/>
        <w:gridCol w:w="1275"/>
        <w:gridCol w:w="851"/>
        <w:gridCol w:w="816"/>
      </w:tblGrid>
      <w:tr w:rsidR="009B42AB" w:rsidTr="009B42AB">
        <w:tc>
          <w:tcPr>
            <w:tcW w:w="3969" w:type="dxa"/>
          </w:tcPr>
          <w:p w:rsidR="00941C8C" w:rsidRPr="00D97383" w:rsidRDefault="00941C8C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708" w:type="dxa"/>
          </w:tcPr>
          <w:p w:rsidR="00941C8C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ч</m:t>
                </m:r>
              </m:oMath>
            </m:oMathPara>
          </w:p>
        </w:tc>
        <w:tc>
          <w:tcPr>
            <w:tcW w:w="567" w:type="dxa"/>
          </w:tcPr>
          <w:p w:rsidR="00941C8C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ч</m:t>
                </m:r>
              </m:oMath>
            </m:oMathPara>
          </w:p>
        </w:tc>
        <w:tc>
          <w:tcPr>
            <w:tcW w:w="851" w:type="dxa"/>
          </w:tcPr>
          <w:p w:rsidR="00941C8C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шт</m:t>
                </m:r>
              </m:oMath>
            </m:oMathPara>
          </w:p>
        </w:tc>
        <w:tc>
          <w:tcPr>
            <w:tcW w:w="709" w:type="dxa"/>
          </w:tcPr>
          <w:p w:rsidR="009B42AB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шт</m:t>
                </m:r>
              </m:oMath>
            </m:oMathPara>
          </w:p>
        </w:tc>
        <w:tc>
          <w:tcPr>
            <w:tcW w:w="1275" w:type="dxa"/>
          </w:tcPr>
          <w:p w:rsidR="00941C8C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шт</m:t>
                </m:r>
              </m:oMath>
            </m:oMathPara>
          </w:p>
        </w:tc>
        <w:tc>
          <w:tcPr>
            <w:tcW w:w="851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oMath>
          </w:p>
        </w:tc>
        <w:tc>
          <w:tcPr>
            <w:tcW w:w="816" w:type="dxa"/>
          </w:tcPr>
          <w:p w:rsidR="009B42AB" w:rsidRPr="00D97383" w:rsidRDefault="00B037C9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р.м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</w:tr>
      <w:tr w:rsidR="009B42AB" w:rsidTr="009B42AB">
        <w:tc>
          <w:tcPr>
            <w:tcW w:w="3969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41C8C" w:rsidRPr="00D97383" w:rsidRDefault="00941C8C" w:rsidP="00941C8C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9B42AB" w:rsidTr="009B42AB">
        <w:tc>
          <w:tcPr>
            <w:tcW w:w="3969" w:type="dxa"/>
          </w:tcPr>
          <w:p w:rsidR="009B42AB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1.Резцы проходные черновые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Резцы проходные чистовые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Резцы подрезные черновые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Резцы подрезные чистовые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Круги шлифовальные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Фрезы червячные</w:t>
            </w:r>
          </w:p>
          <w:p w:rsidR="00941C8C" w:rsidRPr="00D97383" w:rsidRDefault="00941C8C" w:rsidP="00941C8C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шлицевые</w:t>
            </w:r>
          </w:p>
        </w:tc>
        <w:tc>
          <w:tcPr>
            <w:tcW w:w="708" w:type="dxa"/>
          </w:tcPr>
          <w:p w:rsidR="00941C8C" w:rsidRPr="00D97383" w:rsidRDefault="00941C8C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dxa"/>
          </w:tcPr>
          <w:p w:rsidR="00941C8C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82</w:t>
            </w:r>
          </w:p>
        </w:tc>
      </w:tr>
    </w:tbl>
    <w:p w:rsidR="00941C8C" w:rsidRDefault="00941C8C" w:rsidP="00941C8C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9B42AB" w:rsidRPr="00D97383" w:rsidRDefault="009B42AB" w:rsidP="009B42AB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8. Расчет количества инструмента, находящегося в ремонте, заточке, проверке, определяется по формуле (35). Подставляем в эту формулу данные из табл. 17, колонки 1-5, для всех видов инструмента, цикл заточки которых равен 8 ч, а для фрезы – 16 ч:</w:t>
      </w:r>
    </w:p>
    <w:p w:rsidR="009B42AB" w:rsidRPr="00D97383" w:rsidRDefault="00B037C9" w:rsidP="009B42AB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р.з1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∙8∙3=24 шт</m:t>
          </m:r>
        </m:oMath>
      </m:oMathPara>
    </w:p>
    <w:p w:rsidR="009B42AB" w:rsidRPr="00D97383" w:rsidRDefault="009B42AB" w:rsidP="009B42AB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Аналогично выполняются расчеты и по другим видам инструментов, результаты сводятся в табл. 17, колонка 6.</w:t>
      </w:r>
    </w:p>
    <w:p w:rsidR="009B42AB" w:rsidRPr="00D97383" w:rsidRDefault="009B42AB" w:rsidP="009B42AB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17</w:t>
      </w:r>
    </w:p>
    <w:p w:rsidR="009B42AB" w:rsidRPr="00D97383" w:rsidRDefault="009B42AB" w:rsidP="009B42AB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количества инструмента в заточке, ремонте, проверке</w:t>
      </w: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08"/>
        <w:gridCol w:w="850"/>
        <w:gridCol w:w="851"/>
        <w:gridCol w:w="992"/>
        <w:gridCol w:w="992"/>
        <w:gridCol w:w="1134"/>
      </w:tblGrid>
      <w:tr w:rsidR="00521DCB" w:rsidRPr="00D97383" w:rsidTr="00521DCB">
        <w:tc>
          <w:tcPr>
            <w:tcW w:w="4208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850" w:type="dxa"/>
          </w:tcPr>
          <w:p w:rsidR="009B42AB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ч</m:t>
                </m:r>
              </m:oMath>
            </m:oMathPara>
          </w:p>
        </w:tc>
        <w:tc>
          <w:tcPr>
            <w:tcW w:w="851" w:type="dxa"/>
          </w:tcPr>
          <w:p w:rsidR="009B42AB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ч</m:t>
                </m:r>
              </m:oMath>
            </m:oMathPara>
          </w:p>
        </w:tc>
        <w:tc>
          <w:tcPr>
            <w:tcW w:w="992" w:type="dxa"/>
          </w:tcPr>
          <w:p w:rsidR="009B42AB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  <w:tc>
          <w:tcPr>
            <w:tcW w:w="992" w:type="dxa"/>
          </w:tcPr>
          <w:p w:rsidR="009B42AB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  <w:tc>
          <w:tcPr>
            <w:tcW w:w="1134" w:type="dxa"/>
          </w:tcPr>
          <w:p w:rsidR="009B42AB" w:rsidRPr="00D97383" w:rsidRDefault="00B037C9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р.з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</w:tr>
      <w:tr w:rsidR="00521DCB" w:rsidRPr="00D97383" w:rsidTr="00521DCB">
        <w:tc>
          <w:tcPr>
            <w:tcW w:w="4208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42AB" w:rsidRPr="00D97383" w:rsidRDefault="009B42A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521DCB" w:rsidRPr="00D97383" w:rsidTr="00521DCB">
        <w:tc>
          <w:tcPr>
            <w:tcW w:w="4208" w:type="dxa"/>
          </w:tcPr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Резцы проходные черновые</w:t>
            </w:r>
          </w:p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Резцы проходные чистовые</w:t>
            </w:r>
          </w:p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Резцы подрезные черновые</w:t>
            </w:r>
          </w:p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Резцы подрезные чистовые</w:t>
            </w:r>
          </w:p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Круги шлифовальные</w:t>
            </w:r>
          </w:p>
          <w:p w:rsidR="009B42AB" w:rsidRPr="00D97383" w:rsidRDefault="009B42AB" w:rsidP="00521DCB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Фрезы червячные шлицевые</w:t>
            </w:r>
          </w:p>
        </w:tc>
        <w:tc>
          <w:tcPr>
            <w:tcW w:w="850" w:type="dxa"/>
          </w:tcPr>
          <w:p w:rsidR="009B42A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521DC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B42A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21DCB" w:rsidRPr="00D97383" w:rsidRDefault="00521DCB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521DCB" w:rsidRPr="00D97383" w:rsidRDefault="00521DCB" w:rsidP="00521DC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42AB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B42AB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42AB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C02B2F" w:rsidRPr="00D97383" w:rsidRDefault="00C02B2F" w:rsidP="009B42AB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</w:tr>
    </w:tbl>
    <w:p w:rsidR="009B42AB" w:rsidRPr="00D97383" w:rsidRDefault="009B42AB" w:rsidP="009B42AB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2B2F" w:rsidRPr="00D97383" w:rsidRDefault="00C02B2F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9. Расчет количества инструмента, находящегося в инструментально-</w:t>
      </w:r>
    </w:p>
    <w:p w:rsidR="00C02B2F" w:rsidRPr="00D97383" w:rsidRDefault="00C02B2F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раздаточной кладовой, производится по формуле (36). Подставляем в эту формулу соответствующие данные из табл. 18, колонки 1-4, для резцов проходных черновых и получаем</w:t>
      </w:r>
    </w:p>
    <w:p w:rsidR="00C02B2F" w:rsidRPr="00D97383" w:rsidRDefault="00B037C9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2562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∙15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1+0,1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=118 шт.</m:t>
          </m:r>
        </m:oMath>
      </m:oMathPara>
    </w:p>
    <w:p w:rsidR="00C02B2F" w:rsidRPr="00D97383" w:rsidRDefault="00C02B2F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02B2F" w:rsidRPr="00D97383" w:rsidRDefault="00C02B2F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Аналогично выполняются расчеты и для других видов инструментов, результаты сводятся в табл. 18, колонка 5.</w:t>
      </w:r>
    </w:p>
    <w:p w:rsidR="00C02B2F" w:rsidRPr="00D97383" w:rsidRDefault="00C02B2F" w:rsidP="00C02B2F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18</w:t>
      </w:r>
    </w:p>
    <w:p w:rsidR="00C02B2F" w:rsidRPr="00D97383" w:rsidRDefault="00C02B2F" w:rsidP="00C02B2F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количества инструмента в инструментально-раздаточной</w:t>
      </w:r>
    </w:p>
    <w:p w:rsidR="00C02B2F" w:rsidRPr="00D97383" w:rsidRDefault="00C02B2F" w:rsidP="00C02B2F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кладовой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1134"/>
        <w:gridCol w:w="992"/>
        <w:gridCol w:w="993"/>
        <w:gridCol w:w="1241"/>
      </w:tblGrid>
      <w:tr w:rsidR="003A60B2" w:rsidRPr="00D97383" w:rsidTr="003A60B2">
        <w:tc>
          <w:tcPr>
            <w:tcW w:w="5200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134" w:type="dxa"/>
          </w:tcPr>
          <w:p w:rsidR="00C02B2F" w:rsidRPr="00D97383" w:rsidRDefault="00B037C9" w:rsidP="00C02B2F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  <w:tc>
          <w:tcPr>
            <w:tcW w:w="992" w:type="dxa"/>
          </w:tcPr>
          <w:p w:rsidR="00C02B2F" w:rsidRPr="00D97383" w:rsidRDefault="00B037C9" w:rsidP="00C02B2F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  <w:tc>
          <w:tcPr>
            <w:tcW w:w="993" w:type="dxa"/>
          </w:tcPr>
          <w:p w:rsidR="00C02B2F" w:rsidRPr="00D97383" w:rsidRDefault="003A60B2" w:rsidP="00C02B2F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</m:t>
                  </m:r>
                </m:sub>
              </m:sSub>
            </m:oMath>
          </w:p>
        </w:tc>
        <w:tc>
          <w:tcPr>
            <w:tcW w:w="1241" w:type="dxa"/>
          </w:tcPr>
          <w:p w:rsidR="00C02B2F" w:rsidRPr="00D97383" w:rsidRDefault="00B037C9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шт</m:t>
                </m:r>
              </m:oMath>
            </m:oMathPara>
          </w:p>
        </w:tc>
      </w:tr>
      <w:tr w:rsidR="003A60B2" w:rsidRPr="00D97383" w:rsidTr="003A60B2">
        <w:tc>
          <w:tcPr>
            <w:tcW w:w="5200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02B2F" w:rsidRPr="00D97383" w:rsidRDefault="00C02B2F" w:rsidP="00C02B2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A60B2" w:rsidRPr="00D97383" w:rsidTr="003A60B2">
        <w:tc>
          <w:tcPr>
            <w:tcW w:w="5200" w:type="dxa"/>
          </w:tcPr>
          <w:p w:rsidR="003A60B2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Резцы проходные черновые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Резцы проходные чистовые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Резцы подрезные черновые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Резцы подрезные чистовые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Круги шлифовальные</w:t>
            </w:r>
          </w:p>
          <w:p w:rsidR="00C02B2F" w:rsidRPr="00D97383" w:rsidRDefault="003A60B2" w:rsidP="003A60B2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Фрезы червячные шлицевые</w:t>
            </w:r>
          </w:p>
        </w:tc>
        <w:tc>
          <w:tcPr>
            <w:tcW w:w="1134" w:type="dxa"/>
          </w:tcPr>
          <w:p w:rsidR="00C02B2F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5,5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6,2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C02B2F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02B2F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41" w:type="dxa"/>
          </w:tcPr>
          <w:p w:rsidR="00C02B2F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118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91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165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3A60B2" w:rsidRPr="00D97383" w:rsidRDefault="003A60B2" w:rsidP="003A60B2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</w:tr>
    </w:tbl>
    <w:p w:rsidR="00C02B2F" w:rsidRPr="00D97383" w:rsidRDefault="00C02B2F" w:rsidP="00C02B2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A60B2" w:rsidRPr="00D97383" w:rsidRDefault="003A60B2" w:rsidP="00DB440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10. Расчет цехового оборотного фонда режущего инструмента производится по формуле (32). Подставляем в эту формулу соответствующие данные по резцам проходным черновым и получаем</w:t>
      </w:r>
    </w:p>
    <w:p w:rsidR="003A60B2" w:rsidRPr="00D97383" w:rsidRDefault="00B037C9" w:rsidP="003A60B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ц1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р.м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р.з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=62+24+118=204 шт.</m:t>
          </m:r>
        </m:oMath>
      </m:oMathPara>
    </w:p>
    <w:p w:rsidR="003A60B2" w:rsidRPr="00D97383" w:rsidRDefault="003A60B2" w:rsidP="003A60B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A60B2" w:rsidRPr="00D97383" w:rsidRDefault="003A60B2" w:rsidP="003A60B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3A60B2" w:rsidRPr="00D97383" w:rsidRDefault="003A60B2" w:rsidP="003A60B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Аналогично выполняются расчеты и для других видов инструментов, результаты сводятся в табл. 19, колонка 5.</w:t>
      </w:r>
    </w:p>
    <w:p w:rsidR="003A60B2" w:rsidRPr="00D97383" w:rsidRDefault="003A60B2" w:rsidP="003A60B2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19</w:t>
      </w:r>
    </w:p>
    <w:p w:rsidR="003A60B2" w:rsidRPr="00D97383" w:rsidRDefault="003A60B2" w:rsidP="003A60B2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Расчет цехового оборотного запаса инструмента, шт.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1134"/>
        <w:gridCol w:w="992"/>
        <w:gridCol w:w="993"/>
        <w:gridCol w:w="1241"/>
      </w:tblGrid>
      <w:tr w:rsidR="003A60B2" w:rsidRPr="00D97383" w:rsidTr="002C6BC6">
        <w:tc>
          <w:tcPr>
            <w:tcW w:w="5200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134" w:type="dxa"/>
          </w:tcPr>
          <w:p w:rsidR="003A60B2" w:rsidRPr="00D97383" w:rsidRDefault="00B037C9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р.м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3A60B2" w:rsidRPr="00D97383" w:rsidRDefault="00B037C9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р.з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3A60B2" w:rsidRPr="00D97383" w:rsidRDefault="00B037C9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241" w:type="dxa"/>
          </w:tcPr>
          <w:p w:rsidR="003A60B2" w:rsidRPr="00D97383" w:rsidRDefault="00B037C9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ц</m:t>
                    </m:r>
                  </m:sub>
                </m:sSub>
              </m:oMath>
            </m:oMathPara>
          </w:p>
        </w:tc>
      </w:tr>
      <w:tr w:rsidR="003A60B2" w:rsidRPr="00D97383" w:rsidTr="002C6BC6">
        <w:tc>
          <w:tcPr>
            <w:tcW w:w="5200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3A60B2" w:rsidRPr="00D97383" w:rsidTr="002C6BC6">
        <w:tc>
          <w:tcPr>
            <w:tcW w:w="5200" w:type="dxa"/>
          </w:tcPr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Резцы проходные черновые</w:t>
            </w:r>
          </w:p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 Резцы проходные чистовые</w:t>
            </w:r>
          </w:p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Резцы подрезные черновые</w:t>
            </w:r>
          </w:p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Резцы подрезные чистовые</w:t>
            </w:r>
          </w:p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5. Круги шлифовальные</w:t>
            </w:r>
          </w:p>
          <w:p w:rsidR="003A60B2" w:rsidRPr="00D97383" w:rsidRDefault="003A60B2" w:rsidP="002C6BC6">
            <w:pPr>
              <w:pStyle w:val="a7"/>
              <w:tabs>
                <w:tab w:val="left" w:pos="835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6. Фрезы червячные шлицевые</w:t>
            </w:r>
          </w:p>
        </w:tc>
        <w:tc>
          <w:tcPr>
            <w:tcW w:w="1134" w:type="dxa"/>
          </w:tcPr>
          <w:p w:rsidR="003A60B2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A60B2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A60B2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118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91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165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03274F" w:rsidRPr="00D97383" w:rsidRDefault="0003274F" w:rsidP="0003274F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1" w:type="dxa"/>
          </w:tcPr>
          <w:p w:rsidR="003A60B2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204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156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270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193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  <w:p w:rsidR="0003274F" w:rsidRPr="00D97383" w:rsidRDefault="0003274F" w:rsidP="002C6BC6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192</w:t>
            </w:r>
          </w:p>
        </w:tc>
      </w:tr>
    </w:tbl>
    <w:p w:rsidR="00DB440F" w:rsidRPr="00D97383" w:rsidRDefault="00DB440F" w:rsidP="00944BA2">
      <w:pPr>
        <w:pStyle w:val="a7"/>
        <w:tabs>
          <w:tab w:val="left" w:pos="8355"/>
        </w:tabs>
        <w:ind w:right="141"/>
        <w:rPr>
          <w:rFonts w:ascii="Times New Roman" w:eastAsiaTheme="minorEastAsia" w:hAnsi="Times New Roman" w:cs="Times New Roman"/>
          <w:sz w:val="24"/>
          <w:szCs w:val="24"/>
        </w:rPr>
      </w:pPr>
    </w:p>
    <w:p w:rsidR="00C02B2F" w:rsidRPr="00D97383" w:rsidRDefault="0003274F" w:rsidP="0003274F">
      <w:pPr>
        <w:pStyle w:val="a7"/>
        <w:tabs>
          <w:tab w:val="left" w:pos="8355"/>
        </w:tabs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Задачи для самостоятельного решения</w:t>
      </w:r>
    </w:p>
    <w:p w:rsidR="0003274F" w:rsidRPr="00D97383" w:rsidRDefault="00944BA2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1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В механическом цехе с массовым характером производства годовой объем выпуска деталей 800 000 шт.; машинное время на деталь 3 мин. На станке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одновременно применяется 4 червячные фрезы, срок службы которых до полного износа 8 000 мин. Коэффициент случайной убыли инструмента 0,04.</w:t>
      </w:r>
    </w:p>
    <w:p w:rsidR="0003274F" w:rsidRPr="00D97383" w:rsidRDefault="0003274F" w:rsidP="00944BA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Определ</w:t>
      </w:r>
      <w:r w:rsidR="00944BA2">
        <w:rPr>
          <w:rFonts w:ascii="Times New Roman" w:eastAsiaTheme="minorEastAsia" w:hAnsi="Times New Roman" w:cs="Times New Roman"/>
          <w:sz w:val="24"/>
          <w:szCs w:val="24"/>
        </w:rPr>
        <w:t>ить потребность цеха во фрезах.</w:t>
      </w:r>
    </w:p>
    <w:p w:rsidR="0003274F" w:rsidRPr="00D97383" w:rsidRDefault="00944BA2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2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 Норма износа сверл 30 ч; годовая программа деталей, обрабатываемых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сверлами, 60 000 шт.; машинное время обработки одной детали 1,5 мин.</w:t>
      </w:r>
    </w:p>
    <w:p w:rsidR="0003274F" w:rsidRPr="00D97383" w:rsidRDefault="0003274F" w:rsidP="00944BA2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Определить норму расхода на 1000 </w:t>
      </w:r>
      <w:r w:rsidR="00944BA2">
        <w:rPr>
          <w:rFonts w:ascii="Times New Roman" w:eastAsiaTheme="minorEastAsia" w:hAnsi="Times New Roman" w:cs="Times New Roman"/>
          <w:sz w:val="24"/>
          <w:szCs w:val="24"/>
        </w:rPr>
        <w:t>деталей и годовой расход сверл.</w:t>
      </w:r>
    </w:p>
    <w:p w:rsidR="0003274F" w:rsidRPr="00D97383" w:rsidRDefault="00944BA2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3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 xml:space="preserve">     Определить годовой расход насадных зенкеров (инструмента) для зенкерования отверстий в трех деталях при следующих условиях (табл. 20):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sz w:val="24"/>
          <w:szCs w:val="24"/>
        </w:rPr>
        <w:t>Таблица 20</w:t>
      </w:r>
    </w:p>
    <w:p w:rsidR="0003274F" w:rsidRPr="00D97383" w:rsidRDefault="0003274F" w:rsidP="0003274F">
      <w:pPr>
        <w:pStyle w:val="a7"/>
        <w:tabs>
          <w:tab w:val="left" w:pos="835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97383">
        <w:rPr>
          <w:rFonts w:ascii="Times New Roman" w:eastAsiaTheme="minorEastAsia" w:hAnsi="Times New Roman" w:cs="Times New Roman"/>
          <w:b/>
          <w:sz w:val="24"/>
          <w:szCs w:val="24"/>
        </w:rPr>
        <w:t>Нормы времени на обработку деталей и время износа зенкеров</w:t>
      </w:r>
    </w:p>
    <w:p w:rsidR="0003274F" w:rsidRPr="00D97383" w:rsidRDefault="0003274F" w:rsidP="0003274F">
      <w:pPr>
        <w:pStyle w:val="a7"/>
        <w:tabs>
          <w:tab w:val="left" w:pos="8355"/>
        </w:tabs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1819" w:tblpY="33"/>
        <w:tblW w:w="0" w:type="auto"/>
        <w:tblLook w:val="04A0" w:firstRow="1" w:lastRow="0" w:firstColumn="1" w:lastColumn="0" w:noHBand="0" w:noVBand="1"/>
      </w:tblPr>
      <w:tblGrid>
        <w:gridCol w:w="905"/>
        <w:gridCol w:w="1216"/>
        <w:gridCol w:w="1275"/>
        <w:gridCol w:w="1418"/>
        <w:gridCol w:w="1395"/>
        <w:gridCol w:w="1440"/>
        <w:gridCol w:w="1277"/>
      </w:tblGrid>
      <w:tr w:rsidR="0003274F" w:rsidRPr="00D97383" w:rsidTr="00D74817">
        <w:tc>
          <w:tcPr>
            <w:tcW w:w="0" w:type="auto"/>
          </w:tcPr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</w:t>
            </w:r>
          </w:p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491" w:type="dxa"/>
            <w:gridSpan w:val="2"/>
          </w:tcPr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деталей</w:t>
            </w:r>
          </w:p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программе на год</w:t>
            </w:r>
          </w:p>
        </w:tc>
        <w:tc>
          <w:tcPr>
            <w:tcW w:w="2813" w:type="dxa"/>
            <w:gridSpan w:val="2"/>
          </w:tcPr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Машинное время на</w:t>
            </w:r>
          </w:p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одну деталь, мин</w:t>
            </w:r>
          </w:p>
        </w:tc>
        <w:tc>
          <w:tcPr>
            <w:tcW w:w="2717" w:type="dxa"/>
            <w:gridSpan w:val="2"/>
          </w:tcPr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Время износа зенкера, ч</w:t>
            </w:r>
          </w:p>
        </w:tc>
      </w:tr>
      <w:tr w:rsidR="0003274F" w:rsidRPr="00D97383" w:rsidTr="00D74817">
        <w:tc>
          <w:tcPr>
            <w:tcW w:w="0" w:type="auto"/>
          </w:tcPr>
          <w:p w:rsidR="0003274F" w:rsidRPr="00D97383" w:rsidRDefault="0003274F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9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7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</w:tr>
      <w:tr w:rsidR="0003274F" w:rsidRPr="00D97383" w:rsidTr="00D74817">
        <w:tc>
          <w:tcPr>
            <w:tcW w:w="0" w:type="auto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74817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127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8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9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0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03274F" w:rsidRPr="00D97383" w:rsidTr="00D74817">
        <w:tc>
          <w:tcPr>
            <w:tcW w:w="0" w:type="auto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7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18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03274F" w:rsidRPr="00D97383" w:rsidTr="00D74817">
        <w:tc>
          <w:tcPr>
            <w:tcW w:w="0" w:type="auto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27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18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5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3274F" w:rsidRPr="00D97383" w:rsidRDefault="00D74817" w:rsidP="00D74817">
            <w:pPr>
              <w:pStyle w:val="a7"/>
              <w:tabs>
                <w:tab w:val="left" w:pos="835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D74817" w:rsidRPr="00D97383" w:rsidRDefault="00D74817" w:rsidP="0003274F">
      <w:pPr>
        <w:pStyle w:val="a7"/>
        <w:tabs>
          <w:tab w:val="left" w:pos="835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4817" w:rsidRPr="00D97383" w:rsidRDefault="00D74817" w:rsidP="00D74817">
      <w:pPr>
        <w:rPr>
          <w:sz w:val="24"/>
          <w:szCs w:val="24"/>
        </w:rPr>
      </w:pPr>
    </w:p>
    <w:p w:rsidR="00D74817" w:rsidRPr="00D97383" w:rsidRDefault="00D74817" w:rsidP="00D74817">
      <w:pPr>
        <w:rPr>
          <w:sz w:val="24"/>
          <w:szCs w:val="24"/>
        </w:rPr>
      </w:pPr>
    </w:p>
    <w:p w:rsidR="00D74817" w:rsidRPr="00D97383" w:rsidRDefault="00D74817" w:rsidP="00D74817">
      <w:pPr>
        <w:rPr>
          <w:sz w:val="24"/>
          <w:szCs w:val="24"/>
        </w:rPr>
      </w:pPr>
    </w:p>
    <w:p w:rsidR="00D74817" w:rsidRPr="00D97383" w:rsidRDefault="00D74817" w:rsidP="00D74817">
      <w:pPr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Коэффициент преждевременного выхода зенкера из строя – 0,01.</w:t>
      </w:r>
    </w:p>
    <w:p w:rsidR="00D74817" w:rsidRPr="00D97383" w:rsidRDefault="00944BA2" w:rsidP="00D748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Норма штучного времени на обработку детали резцом – 6 мин, коэффициент машинного времени – 0,7. Время эксплуатации резца – 45 ч. Коэффициент преждевременного выхода инструмента из строя – 0,02. Такт потока – 8 мин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(через каждые 8 мин. с поточной линии выходит готовое изделие). Количество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рабочих дней – 225. Режим работы – двухсменный. Длительность смены – 8 ч.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Потери времени – 6%.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Определить годовой р</w:t>
      </w:r>
      <w:r w:rsidR="00944BA2">
        <w:rPr>
          <w:rFonts w:ascii="Times New Roman" w:hAnsi="Times New Roman" w:cs="Times New Roman"/>
          <w:sz w:val="24"/>
          <w:szCs w:val="24"/>
        </w:rPr>
        <w:t>асход резцов на поточной линии.</w:t>
      </w:r>
    </w:p>
    <w:p w:rsidR="00D74817" w:rsidRPr="00D97383" w:rsidRDefault="00944BA2" w:rsidP="00D7481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Токарные резцы применяются для выполнения двух операций. Периодичность подачи инструмента к рабочим местам – 4 ч. (I вар.), 3,6 ч. (II вар.).</w:t>
      </w:r>
    </w:p>
    <w:p w:rsidR="00D74817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Резервный запас инструмента – по одному комплекту на каждое рабочее место.</w:t>
      </w:r>
    </w:p>
    <w:p w:rsidR="00DB440F" w:rsidRPr="00D97383" w:rsidRDefault="00D74817" w:rsidP="00D74817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Определить количество резцов, находящихся на рабочих местах по ус</w:t>
      </w:r>
      <w:r w:rsidR="00944BA2">
        <w:rPr>
          <w:rFonts w:ascii="Times New Roman" w:hAnsi="Times New Roman" w:cs="Times New Roman"/>
          <w:sz w:val="24"/>
          <w:szCs w:val="24"/>
        </w:rPr>
        <w:t>ловиям, приведенным в табл. 21.</w:t>
      </w:r>
    </w:p>
    <w:p w:rsidR="00D74817" w:rsidRPr="00D97383" w:rsidRDefault="00D74817" w:rsidP="00D748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21</w:t>
      </w:r>
    </w:p>
    <w:p w:rsidR="00D74817" w:rsidRPr="00944BA2" w:rsidRDefault="00D74817" w:rsidP="00944B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Нормы времени на обра</w:t>
      </w:r>
      <w:r w:rsidR="00944BA2">
        <w:rPr>
          <w:rFonts w:ascii="Times New Roman" w:hAnsi="Times New Roman" w:cs="Times New Roman"/>
          <w:b/>
          <w:sz w:val="24"/>
          <w:szCs w:val="24"/>
        </w:rPr>
        <w:t>ботку деталей токарными резцами</w:t>
      </w:r>
      <w:r w:rsidRPr="00D97383">
        <w:rPr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4"/>
        <w:gridCol w:w="1032"/>
        <w:gridCol w:w="906"/>
        <w:gridCol w:w="1149"/>
        <w:gridCol w:w="1284"/>
        <w:gridCol w:w="854"/>
        <w:gridCol w:w="848"/>
        <w:gridCol w:w="573"/>
        <w:gridCol w:w="641"/>
        <w:gridCol w:w="652"/>
        <w:gridCol w:w="731"/>
      </w:tblGrid>
      <w:tr w:rsidR="00B1747A" w:rsidRPr="00D97383" w:rsidTr="002C6BC6">
        <w:tc>
          <w:tcPr>
            <w:tcW w:w="1344" w:type="dxa"/>
            <w:vMerge w:val="restart"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938" w:type="dxa"/>
            <w:gridSpan w:val="2"/>
            <w:vMerge w:val="restart"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станков, работающих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</w:p>
        </w:tc>
        <w:tc>
          <w:tcPr>
            <w:tcW w:w="0" w:type="auto"/>
            <w:gridSpan w:val="2"/>
            <w:vMerge w:val="restart"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резцов, применяемых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  <w:tc>
          <w:tcPr>
            <w:tcW w:w="1702" w:type="dxa"/>
            <w:gridSpan w:val="2"/>
            <w:vMerge w:val="restart"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Стойкость</w:t>
            </w:r>
          </w:p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резцов, ч</w:t>
            </w:r>
          </w:p>
        </w:tc>
        <w:tc>
          <w:tcPr>
            <w:tcW w:w="0" w:type="auto"/>
            <w:gridSpan w:val="4"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Норма времени, мин</w:t>
            </w:r>
          </w:p>
        </w:tc>
      </w:tr>
      <w:tr w:rsidR="00B1747A" w:rsidRPr="00D97383" w:rsidTr="002C6BC6">
        <w:tc>
          <w:tcPr>
            <w:tcW w:w="1344" w:type="dxa"/>
            <w:vMerge/>
          </w:tcPr>
          <w:p w:rsidR="00B1747A" w:rsidRPr="00D97383" w:rsidRDefault="00B1747A" w:rsidP="00D74817">
            <w:pPr>
              <w:tabs>
                <w:tab w:val="left" w:pos="2260"/>
                <w:tab w:val="left" w:pos="8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B1747A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B1747A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1747A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1747A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штучного</w:t>
            </w:r>
          </w:p>
        </w:tc>
        <w:tc>
          <w:tcPr>
            <w:tcW w:w="0" w:type="auto"/>
            <w:gridSpan w:val="2"/>
          </w:tcPr>
          <w:p w:rsidR="00B1747A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</w:p>
        </w:tc>
      </w:tr>
      <w:tr w:rsidR="00B1747A" w:rsidRPr="00D97383" w:rsidTr="00D74817">
        <w:tc>
          <w:tcPr>
            <w:tcW w:w="1344" w:type="dxa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4" w:type="dxa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8" w:type="dxa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D74817" w:rsidRPr="00D97383" w:rsidRDefault="00D74817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1747A" w:rsidRPr="00D97383" w:rsidTr="00D74817">
        <w:tc>
          <w:tcPr>
            <w:tcW w:w="1344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47A" w:rsidRPr="00D97383" w:rsidTr="00D74817">
        <w:tc>
          <w:tcPr>
            <w:tcW w:w="1344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8" w:type="dxa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74817" w:rsidRPr="00D97383" w:rsidRDefault="00B1747A" w:rsidP="00B1747A">
            <w:pPr>
              <w:tabs>
                <w:tab w:val="left" w:pos="2260"/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747A" w:rsidRPr="00D97383" w:rsidRDefault="00944BA2" w:rsidP="00B1747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Годовая программа выпуска деталей, обрабатываемых резцами – 65 тыс.шт. Машинное время на обработку одной детали – 5 мин. Длина режущей части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инструмента – 10 мм. Средняя величина снимаемого слоя за одну переточку – 0,3 мм. Стойкость резца – 1,5 ч. Коэффициент преждевременного выхода из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строя – 0,04.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Определить годовой расход резцов.</w:t>
      </w:r>
    </w:p>
    <w:p w:rsidR="00B1747A" w:rsidRPr="00D97383" w:rsidRDefault="00944BA2" w:rsidP="00B1747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Длина режущей части инструмента 7 мм; величина слоя, снимаемого при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каждой переточке, 1 мм; стойкость 1ч; коэффициент преждевременного выхода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из строя 0,05; годовая программа деталей, обрабатываемых данными резцами,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96 000 шт.; машинное время обработки одной детали 0,5 мин.</w:t>
      </w:r>
    </w:p>
    <w:p w:rsidR="00B1747A" w:rsidRPr="00944BA2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Определить время </w:t>
      </w:r>
      <w:r w:rsidR="00944BA2">
        <w:rPr>
          <w:rFonts w:ascii="Times New Roman" w:hAnsi="Times New Roman" w:cs="Times New Roman"/>
          <w:sz w:val="24"/>
          <w:szCs w:val="24"/>
        </w:rPr>
        <w:t>износа и годовой расход резцов.</w:t>
      </w:r>
    </w:p>
    <w:p w:rsidR="00B1747A" w:rsidRPr="00D97383" w:rsidRDefault="00944BA2" w:rsidP="00B1747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 Машинное время на одну деталь – 0,5 мин. Количество возможных переточек метчика (инструмента) – 5, его стойкость – 2 ч. Выпуск деталей – 200 000 штук в год. Коэффициент преждевременного выхода из строя – 0,05.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  Определить норму расхода метчиков (режущего инструмента) на 1000 деталей и годовой их расход.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Зада</w:t>
      </w:r>
      <w:r w:rsidR="00944BA2">
        <w:rPr>
          <w:rFonts w:ascii="Times New Roman" w:hAnsi="Times New Roman" w:cs="Times New Roman"/>
          <w:b/>
          <w:sz w:val="24"/>
          <w:szCs w:val="24"/>
        </w:rPr>
        <w:t>ча 9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Норма машинного времени на сверление отверстия в детали 0,5 мин.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Длина режущей части сверла 10 мм. Средняя величина снимаемого слоя при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каждой переточке – 0,4 мм.; стойкость сверл 2 ч. Коэффициент преждевременного выхода из строя 0,07. сменное задание по выпуску деталей на поточной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линии – 130 шт. Количество рабочих дней – 240. Режим работы – двухсменный.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Длительность смены – 8 ч.</w:t>
      </w:r>
    </w:p>
    <w:p w:rsidR="00B1747A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О</w:t>
      </w:r>
      <w:r w:rsidR="00944BA2">
        <w:rPr>
          <w:rFonts w:ascii="Times New Roman" w:hAnsi="Times New Roman" w:cs="Times New Roman"/>
          <w:sz w:val="24"/>
          <w:szCs w:val="24"/>
        </w:rPr>
        <w:t>пределить годовой расход сверл.</w:t>
      </w:r>
    </w:p>
    <w:p w:rsidR="00B1747A" w:rsidRPr="00D97383" w:rsidRDefault="00944BA2" w:rsidP="00B1747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DB440F" w:rsidRPr="00D97383" w:rsidRDefault="00B1747A" w:rsidP="00B1747A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Объем выпуска продукции на предприятии массового производства характеризуется</w:t>
      </w:r>
      <w:r w:rsidR="00944BA2">
        <w:rPr>
          <w:rFonts w:ascii="Times New Roman" w:hAnsi="Times New Roman" w:cs="Times New Roman"/>
          <w:sz w:val="24"/>
          <w:szCs w:val="24"/>
        </w:rPr>
        <w:t xml:space="preserve"> следующими данными (табл. 22):</w:t>
      </w:r>
    </w:p>
    <w:p w:rsidR="00B1747A" w:rsidRPr="00D97383" w:rsidRDefault="00B1747A" w:rsidP="00B1747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22</w:t>
      </w:r>
    </w:p>
    <w:p w:rsidR="00B1747A" w:rsidRPr="00D97383" w:rsidRDefault="00B1747A" w:rsidP="00B174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Программа выпуска деталей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4"/>
        <w:gridCol w:w="1162"/>
        <w:gridCol w:w="1276"/>
        <w:gridCol w:w="1276"/>
        <w:gridCol w:w="1276"/>
        <w:gridCol w:w="1273"/>
        <w:gridCol w:w="995"/>
      </w:tblGrid>
      <w:tr w:rsidR="00B1747A" w:rsidRPr="00D97383" w:rsidTr="00B1747A">
        <w:tc>
          <w:tcPr>
            <w:tcW w:w="1214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7258" w:type="dxa"/>
            <w:gridSpan w:val="6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Программа выпуска деталей по вариантам, тыс. шт.</w:t>
            </w:r>
          </w:p>
        </w:tc>
      </w:tr>
      <w:tr w:rsidR="00B1747A" w:rsidRPr="00D97383" w:rsidTr="00B1747A">
        <w:tc>
          <w:tcPr>
            <w:tcW w:w="1214" w:type="dxa"/>
          </w:tcPr>
          <w:p w:rsidR="00B1747A" w:rsidRPr="00D97383" w:rsidRDefault="00B1747A" w:rsidP="00B174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3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95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</w:tr>
      <w:tr w:rsidR="00B1747A" w:rsidRPr="00D97383" w:rsidTr="00B1747A">
        <w:tc>
          <w:tcPr>
            <w:tcW w:w="1214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2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  <w:tc>
          <w:tcPr>
            <w:tcW w:w="1276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273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995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B1747A" w:rsidRPr="00D97383" w:rsidTr="00B1747A">
        <w:tc>
          <w:tcPr>
            <w:tcW w:w="1214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1276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273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5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B1747A" w:rsidRPr="00D97383" w:rsidTr="00B1747A">
        <w:tc>
          <w:tcPr>
            <w:tcW w:w="1214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2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276" w:type="dxa"/>
          </w:tcPr>
          <w:p w:rsidR="00B1747A" w:rsidRPr="00D97383" w:rsidRDefault="00B1747A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76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3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995" w:type="dxa"/>
          </w:tcPr>
          <w:p w:rsidR="00B1747A" w:rsidRPr="00D97383" w:rsidRDefault="00DF58F2" w:rsidP="00B174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 xml:space="preserve">1 600 </w:t>
            </w:r>
          </w:p>
        </w:tc>
      </w:tr>
    </w:tbl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Норма машинного времени, необходимого для обработки детали, составляет: на изделие А – 3 ч, Б – 4 ч, В – 6 ч. Величина слоя режущей части инструмента, стачиваемого за время переточек равна 6 мм.; за одну переточку – 0,2 мм. Время работы между переточками 4 ч. Одновременно на станке применяется 6 резцов. Коэффициент естественной убыли инструмента – 0,08.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Определить плановую потребность предприятия в режущем инструменте.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11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По группе токарных станков полезный фонд времени составляет 42 000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станко-ч. Средний коэффициент машинного времени – 0,9. Коэффициент участия расточных резцов в общем объеме работ – 0,3. Число переточек резца – 20, его стойкость – 1,5 ч. Коэффициент преждевременного выхода из строя – 0,03.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Определить необходимое количество расточных резцов на год для данной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станков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12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Программа выпуска деталей – 200 000 шт. в год. Количество отверстий, пробиваемых в одной детали, - 5, стойкость пуансона – 4 000 ударов. Величина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допускаемого стачивания пуансона – 7,2 мм. Средняя величина снимаемого слоя металла при каждой переточке – 0,8 мм. Коэффициент снижения стойкости пуансона после переточки – 0,9.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lastRenderedPageBreak/>
        <w:t xml:space="preserve">          Определить годовой расход сменных пуансонов для пробивания отверстий в детали</w:t>
      </w:r>
      <w:r w:rsidR="00DB440F" w:rsidRPr="00D97383">
        <w:rPr>
          <w:rFonts w:ascii="Times New Roman" w:hAnsi="Times New Roman" w:cs="Times New Roman"/>
          <w:sz w:val="24"/>
          <w:szCs w:val="24"/>
        </w:rPr>
        <w:t>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Детали контролируются скобой в двух сечениях с выборочностью 75%.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Допуск на износ проходной стороны скобы – 5 мкм при ее стойкости 500 промеров на 1 мкм. Количество допустимых ремонтов скобы – 3. Годовая про-грамма 75 000 деталей в год.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Рассчитать необходим</w:t>
      </w:r>
      <w:r w:rsidR="00944BA2">
        <w:rPr>
          <w:rFonts w:ascii="Times New Roman" w:hAnsi="Times New Roman" w:cs="Times New Roman"/>
          <w:sz w:val="24"/>
          <w:szCs w:val="24"/>
        </w:rPr>
        <w:t>ое количество контрольных скоб.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Определить норму износа и годовой расход гладких специальных скоб. Величина допустимого износа измерителя - 5 мкм; количество промеров на 1 мкм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износа – 250; количество ремонтов –3; коэффициент преждевременного выхода из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строя - 0,08; годовая программа деталей, проверяемых измерителем, - 140 000 шт.;</w:t>
      </w:r>
    </w:p>
    <w:p w:rsidR="00DB440F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количество измерений на одну деталь – </w:t>
      </w:r>
      <w:r w:rsidR="00944BA2">
        <w:rPr>
          <w:rFonts w:ascii="Times New Roman" w:hAnsi="Times New Roman" w:cs="Times New Roman"/>
          <w:sz w:val="24"/>
          <w:szCs w:val="24"/>
        </w:rPr>
        <w:t>5; выборочность контроля – 0,1.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15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Выпуск деталей по программе на год составляет 60 000 шт. Величина допустимого износа скобы (мерительного инструмента) – 4 мкм. Количество промеров на одну деталь – 4. Коэффициент преждевременного выхода из строя –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0,04. Выборочность контроля – 0,1. Количество промеров на 1 мкм износа –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200. Число ремонтов до полного износа – 3.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Определить годовой расход специальных, гладких скоб (мерительного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инструмента).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Величина допустимого износа – 6 мкм. Количество промеров на 1 мкм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износа – 300. Число ремонтов до полного износа – 2. Коэффициент преждевременного выхода из строя – 0,06.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Определить годовой расход мерительного инструмента (табл. 23).</w:t>
      </w:r>
    </w:p>
    <w:p w:rsidR="00DF58F2" w:rsidRPr="00D97383" w:rsidRDefault="00DF58F2" w:rsidP="00DF58F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23</w:t>
      </w:r>
    </w:p>
    <w:p w:rsidR="00DF58F2" w:rsidRPr="00D97383" w:rsidRDefault="00DF58F2" w:rsidP="00DF58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Выпуск деталей по программе</w:t>
      </w:r>
    </w:p>
    <w:p w:rsidR="00DF58F2" w:rsidRPr="00D97383" w:rsidRDefault="00DF58F2" w:rsidP="00DF58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906"/>
        <w:gridCol w:w="2234"/>
      </w:tblGrid>
      <w:tr w:rsidR="00DF58F2" w:rsidRPr="00D97383" w:rsidTr="00DF58F2"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Номер детали</w:t>
            </w:r>
          </w:p>
        </w:tc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 деталей</w:t>
            </w:r>
          </w:p>
        </w:tc>
        <w:tc>
          <w:tcPr>
            <w:tcW w:w="2906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 промеров на одну деталь</w:t>
            </w:r>
          </w:p>
        </w:tc>
        <w:tc>
          <w:tcPr>
            <w:tcW w:w="2234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Выборочность контроля</w:t>
            </w:r>
          </w:p>
        </w:tc>
      </w:tr>
      <w:tr w:rsidR="00DF58F2" w:rsidRPr="00D97383" w:rsidTr="00DF58F2"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906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F58F2" w:rsidRPr="00D97383" w:rsidTr="00DF58F2"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2906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DF58F2" w:rsidRPr="00D97383" w:rsidRDefault="00DF58F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DF58F2" w:rsidRPr="00D97383" w:rsidRDefault="00DF58F2" w:rsidP="00DF58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17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Рассчитать максимальный запас автоматных резцов в ЦИСе завода при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месячном их расходе 250 шт. Минимальный (страховой) запас в ЦИСе -25 шт.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Периоди</w:t>
      </w:r>
      <w:r w:rsidR="00944BA2">
        <w:rPr>
          <w:rFonts w:ascii="Times New Roman" w:hAnsi="Times New Roman" w:cs="Times New Roman"/>
          <w:sz w:val="24"/>
          <w:szCs w:val="24"/>
        </w:rPr>
        <w:t>чность пополнения запаса 2 мес.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Среднемесячный расход сверл по предприятию – 150 шт. Промежуток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времени между выдачей заказа и поступлением инструмента в ЦИС – 1 месяц.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Наименьшая норма запаса сверл – 40 шт. Время между заказами инструмента –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2 месяца.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Определить точку заказа и максимальный запас сверл в ЦИСе.</w:t>
      </w:r>
    </w:p>
    <w:p w:rsidR="00DF58F2" w:rsidRPr="00D97383" w:rsidRDefault="00944BA2" w:rsidP="00DF58F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Определить для каждого вида инструмента: 1) точку заказа инструмента,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т.е. величину запаса, при которой необходимо сделать заказ на изготовление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очередной партии инструмента; 2) величину максимального запаса в ЦИСе;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3) составить график движения запаса токарных резцов в ЦИСе.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 Ежемесячный расход режущего инструмента из ЦИСа и условия воспол-</w:t>
      </w:r>
    </w:p>
    <w:p w:rsidR="00DF58F2" w:rsidRPr="00D97383" w:rsidRDefault="00DF58F2" w:rsidP="00DF58F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нения запасов приведен в табл. 24.</w:t>
      </w:r>
    </w:p>
    <w:p w:rsidR="00DF58F2" w:rsidRPr="00D97383" w:rsidRDefault="00DF58F2" w:rsidP="00DF58F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24</w:t>
      </w:r>
    </w:p>
    <w:p w:rsidR="00DF58F2" w:rsidRPr="00D97383" w:rsidRDefault="00DF58F2" w:rsidP="00DF58F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Ежемесячный расход режущего инструмента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6"/>
        <w:gridCol w:w="1888"/>
        <w:gridCol w:w="2224"/>
        <w:gridCol w:w="2056"/>
        <w:gridCol w:w="2056"/>
      </w:tblGrid>
      <w:tr w:rsidR="00D84FD2" w:rsidRPr="00D97383" w:rsidTr="00D84FD2"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888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расход из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ЦИСа, шт</w:t>
            </w:r>
          </w:p>
        </w:tc>
        <w:tc>
          <w:tcPr>
            <w:tcW w:w="2224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Интервал времени между заказами инструмента, мес.</w:t>
            </w:r>
          </w:p>
          <w:p w:rsidR="00D84FD2" w:rsidRPr="00D97383" w:rsidRDefault="00D84FD2" w:rsidP="00D84FD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изготовления, дн.</w:t>
            </w:r>
          </w:p>
          <w:p w:rsidR="00D84FD2" w:rsidRPr="00D97383" w:rsidRDefault="00D84FD2" w:rsidP="00D84FD2">
            <w:pPr>
              <w:rPr>
                <w:sz w:val="24"/>
                <w:szCs w:val="24"/>
              </w:rPr>
            </w:pPr>
          </w:p>
          <w:p w:rsidR="00D84FD2" w:rsidRPr="00D97383" w:rsidRDefault="00D84FD2" w:rsidP="00D84FD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запас, шт.</w:t>
            </w:r>
          </w:p>
          <w:p w:rsidR="00D84FD2" w:rsidRPr="00D97383" w:rsidRDefault="00D84FD2" w:rsidP="00D84FD2">
            <w:pPr>
              <w:rPr>
                <w:sz w:val="24"/>
                <w:szCs w:val="24"/>
              </w:rPr>
            </w:pPr>
          </w:p>
          <w:p w:rsidR="00D84FD2" w:rsidRPr="00D97383" w:rsidRDefault="00D84FD2" w:rsidP="00D84FD2">
            <w:pPr>
              <w:rPr>
                <w:sz w:val="24"/>
                <w:szCs w:val="24"/>
              </w:rPr>
            </w:pPr>
          </w:p>
          <w:p w:rsidR="00D84FD2" w:rsidRPr="00D97383" w:rsidRDefault="00D84FD2" w:rsidP="00D84FD2">
            <w:pPr>
              <w:ind w:firstLine="708"/>
              <w:rPr>
                <w:sz w:val="24"/>
                <w:szCs w:val="24"/>
              </w:rPr>
            </w:pPr>
          </w:p>
        </w:tc>
      </w:tr>
      <w:tr w:rsidR="00D84FD2" w:rsidRPr="00D97383" w:rsidTr="00D84FD2">
        <w:tc>
          <w:tcPr>
            <w:tcW w:w="2056" w:type="dxa"/>
          </w:tcPr>
          <w:p w:rsidR="00D84FD2" w:rsidRPr="00D97383" w:rsidRDefault="00D84FD2" w:rsidP="00D84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Токарные</w:t>
            </w:r>
          </w:p>
          <w:p w:rsidR="00D84FD2" w:rsidRPr="00D97383" w:rsidRDefault="00D84FD2" w:rsidP="00D84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резцы</w:t>
            </w:r>
          </w:p>
        </w:tc>
        <w:tc>
          <w:tcPr>
            <w:tcW w:w="1888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4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4FD2" w:rsidRPr="00D97383" w:rsidTr="00D84FD2">
        <w:tc>
          <w:tcPr>
            <w:tcW w:w="2056" w:type="dxa"/>
          </w:tcPr>
          <w:p w:rsidR="00D84FD2" w:rsidRPr="00D97383" w:rsidRDefault="00D84FD2" w:rsidP="00D84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</w:tc>
        <w:tc>
          <w:tcPr>
            <w:tcW w:w="1888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4FD2" w:rsidRPr="00D97383" w:rsidTr="00D84FD2">
        <w:tc>
          <w:tcPr>
            <w:tcW w:w="2056" w:type="dxa"/>
          </w:tcPr>
          <w:p w:rsidR="00D84FD2" w:rsidRPr="00D97383" w:rsidRDefault="00D84FD2" w:rsidP="00D84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Метчики</w:t>
            </w:r>
          </w:p>
        </w:tc>
        <w:tc>
          <w:tcPr>
            <w:tcW w:w="1888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D84FD2" w:rsidRPr="00D97383" w:rsidRDefault="00D84FD2" w:rsidP="00DF58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Коэффициент, учитывающий возможную задержку в изготовлении инструмента, равен 1,2; коэффициент, учитывающий перерасход инструмента -    1,25.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Определить оборотный фонд инструмента на центральном складе на основании следующих данных: дневной расход – 200 шт.; время срочного изготовления (приобретения) - 5 дней; время нормального изготовления (приобретения) – 10 дней; величина партии заказа – 6 000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Определить минимальный и максимальный запас инструмента на складе,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точку зак</w:t>
      </w:r>
      <w:r w:rsidR="00944BA2">
        <w:rPr>
          <w:rFonts w:ascii="Times New Roman" w:hAnsi="Times New Roman" w:cs="Times New Roman"/>
          <w:sz w:val="24"/>
          <w:szCs w:val="24"/>
        </w:rPr>
        <w:t>аза.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    Определить норму запаса автоматных резцов в ЦИСе к моменту очередной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партии, а также объем заказа, если цикл изготовления заказа – 0,5 мес.; месячный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расход резцов – 250 шт.; минимальный (с</w:t>
      </w:r>
      <w:r w:rsidR="00944BA2">
        <w:rPr>
          <w:rFonts w:ascii="Times New Roman" w:hAnsi="Times New Roman" w:cs="Times New Roman"/>
          <w:sz w:val="24"/>
          <w:szCs w:val="24"/>
        </w:rPr>
        <w:t>траховой) запас в ЦИСе – 25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Задач</w:t>
      </w:r>
      <w:r w:rsidR="00944BA2">
        <w:rPr>
          <w:rFonts w:ascii="Times New Roman" w:hAnsi="Times New Roman" w:cs="Times New Roman"/>
          <w:b/>
          <w:sz w:val="24"/>
          <w:szCs w:val="24"/>
        </w:rPr>
        <w:t>а 22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Определить оборотный фонд инструмента в связи с переточкой (количество инструмента, находящегося в заточке), если время нахождения инструмента в переточке составляет 12 ч; периодичность смены инструмента – 3 ч. На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операции работают четыре станка с одн</w:t>
      </w:r>
      <w:r w:rsidR="00944BA2">
        <w:rPr>
          <w:rFonts w:ascii="Times New Roman" w:hAnsi="Times New Roman" w:cs="Times New Roman"/>
          <w:sz w:val="24"/>
          <w:szCs w:val="24"/>
        </w:rPr>
        <w:t>овременной работой трех резцов.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Задача23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Среднемесячный расход машинных разверток в цехе составляет 30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Период получения инструмента из ЦИСа – 2 недели. Коэффициент страхового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запаса – 0,1.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Определить величину запаса разверток в ИРК.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24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Дисковые фрезы применяются для выполнения двух операций. На первой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операции на каждом из двух рабочих мест одновременно работают две фрезы,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вторая операция выполняется на одном станке тремя фрезами. Периодичность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подачи инструмента к рабочим местам – 3 ч. Цикл заточки, т.е. время между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поступлением фрез из эксплуатации в ИРК и возвратом их из заточки – 15 ч.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Определ</w:t>
      </w:r>
      <w:r w:rsidR="00944BA2">
        <w:rPr>
          <w:rFonts w:ascii="Times New Roman" w:hAnsi="Times New Roman" w:cs="Times New Roman"/>
          <w:sz w:val="24"/>
          <w:szCs w:val="24"/>
        </w:rPr>
        <w:t>ить количество фрез в расточке.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Инструмент применяется на трех выполняемых параллельно операциях</w:t>
      </w:r>
    </w:p>
    <w:p w:rsidR="00DB440F" w:rsidRPr="00D97383" w:rsidRDefault="00944BA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(табл. 25):</w:t>
      </w:r>
    </w:p>
    <w:p w:rsidR="00D84FD2" w:rsidRPr="00D97383" w:rsidRDefault="00D84FD2" w:rsidP="00D84FD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25</w:t>
      </w:r>
    </w:p>
    <w:p w:rsidR="00D84FD2" w:rsidRPr="00D97383" w:rsidRDefault="00D84FD2" w:rsidP="00D84F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Количество и периодичность смены инструмента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0"/>
        <w:gridCol w:w="2358"/>
        <w:gridCol w:w="2782"/>
        <w:gridCol w:w="2570"/>
      </w:tblGrid>
      <w:tr w:rsidR="00D84FD2" w:rsidRPr="00D97383" w:rsidTr="00D84FD2"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2358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82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 инструмента, применяемого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одновременно, шт.</w:t>
            </w:r>
          </w:p>
        </w:tc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Периодичность смены инструмента на рабочих</w:t>
            </w:r>
          </w:p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местах, ч</w:t>
            </w:r>
          </w:p>
        </w:tc>
      </w:tr>
      <w:tr w:rsidR="00D84FD2" w:rsidRPr="00D97383" w:rsidTr="00D84FD2"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4FD2" w:rsidRPr="00D97383" w:rsidTr="00D84FD2"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84FD2" w:rsidRPr="00D97383" w:rsidTr="00D84FD2"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D84FD2" w:rsidRPr="00D97383" w:rsidRDefault="00D84FD2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Периодичность подачи инструмента к рабочим местам – 4 ч. Резервный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запас инструмента на каждом рабочем месте – один комплект. Средний расход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инструмента за период между очередными их поступлениями из ЦИСа – 30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Коэффициент страхового запаса в ИРК – 0,3. Количество инструмента в заточке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– 70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lastRenderedPageBreak/>
        <w:t xml:space="preserve">          Определить величину цехового оборотного фонд</w:t>
      </w:r>
      <w:r w:rsidR="00944BA2">
        <w:rPr>
          <w:rFonts w:ascii="Times New Roman" w:hAnsi="Times New Roman" w:cs="Times New Roman"/>
          <w:sz w:val="24"/>
          <w:szCs w:val="24"/>
        </w:rPr>
        <w:t>а для данного вида инструмента.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Сверла для обработки деталей применяются на 50 станках. Периодичность подноски инструмента на рабочие места – 8 ч; периодичность съема со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станка – 8 ч. Одновременно работает 100 шт. инструмента. Коэффициент страхового запаса на рабочих местах равен 1.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В цехе ведется заточка. Продолжительность заточки 2 ч.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Из центрального инструментального склада завода в инструментально</w:t>
      </w:r>
      <w:r w:rsidR="00C9383B">
        <w:rPr>
          <w:rFonts w:ascii="Times New Roman" w:hAnsi="Times New Roman" w:cs="Times New Roman"/>
          <w:sz w:val="24"/>
          <w:szCs w:val="24"/>
        </w:rPr>
        <w:t>-</w:t>
      </w:r>
      <w:r w:rsidRPr="00D97383">
        <w:rPr>
          <w:rFonts w:ascii="Times New Roman" w:hAnsi="Times New Roman" w:cs="Times New Roman"/>
          <w:sz w:val="24"/>
          <w:szCs w:val="24"/>
        </w:rPr>
        <w:t>раздаточную кладовую цеха инструмент поступает два раза в месяц, т.е. через 15дней. Дневной его расход – 15 шт. Коэффициент страхового запаса в ИРК - 0,1.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Определить оборотный фонд инструмента цеха.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  Определить запас инструмента на рабочих местах, в инструментально</w:t>
      </w:r>
      <w:r w:rsidR="00C9383B">
        <w:rPr>
          <w:rFonts w:ascii="Times New Roman" w:hAnsi="Times New Roman" w:cs="Times New Roman"/>
          <w:sz w:val="24"/>
          <w:szCs w:val="24"/>
        </w:rPr>
        <w:t>-</w:t>
      </w:r>
      <w:r w:rsidRPr="00D97383">
        <w:rPr>
          <w:rFonts w:ascii="Times New Roman" w:hAnsi="Times New Roman" w:cs="Times New Roman"/>
          <w:sz w:val="24"/>
          <w:szCs w:val="24"/>
        </w:rPr>
        <w:t>р</w:t>
      </w:r>
      <w:r w:rsidR="00944BA2">
        <w:rPr>
          <w:rFonts w:ascii="Times New Roman" w:hAnsi="Times New Roman" w:cs="Times New Roman"/>
          <w:sz w:val="24"/>
          <w:szCs w:val="24"/>
        </w:rPr>
        <w:t>аздаточных кладовых, в заточке.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Годовой расход метчиков (инструмента) по предприятию – 1 400 шт. Расчетный оборотный фонд на планируемый год – 500 шт. Фактический запас инструмента на 1 октября текущего года – 400 шт. В ноябре ожидается поступление партии инструментов в количестве 300 шт.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Определить годовую потребн</w:t>
      </w:r>
      <w:r w:rsidR="00944BA2">
        <w:rPr>
          <w:rFonts w:ascii="Times New Roman" w:hAnsi="Times New Roman" w:cs="Times New Roman"/>
          <w:sz w:val="24"/>
          <w:szCs w:val="24"/>
        </w:rPr>
        <w:t>ость предприятия в инструменте.</w:t>
      </w:r>
    </w:p>
    <w:p w:rsidR="00D84FD2" w:rsidRPr="00D97383" w:rsidRDefault="00944BA2" w:rsidP="00D84FD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Определить необходимое число переточек инструмента (по видам) и число рабочих в заточной мастерской при следующих условиях: годовой программой цех загружается на 2 500 000 станко-ч.; средний коэффициент машинного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времени – 0,4; средняя продолжительность работы инструмента между переточками – 0,66 ч (40 мин.)</w:t>
      </w:r>
    </w:p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 xml:space="preserve">       Количество переточек приведено в табл. 26.</w:t>
      </w:r>
    </w:p>
    <w:p w:rsidR="00D84FD2" w:rsidRPr="00D97383" w:rsidRDefault="00D84FD2" w:rsidP="00D84FD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Таблица 26</w:t>
      </w:r>
    </w:p>
    <w:p w:rsidR="00D84FD2" w:rsidRPr="00D97383" w:rsidRDefault="00D84FD2" w:rsidP="00D84F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83">
        <w:rPr>
          <w:rFonts w:ascii="Times New Roman" w:hAnsi="Times New Roman" w:cs="Times New Roman"/>
          <w:b/>
          <w:sz w:val="24"/>
          <w:szCs w:val="24"/>
        </w:rPr>
        <w:t>Состав инструмента и трудоемкость переточек</w:t>
      </w:r>
    </w:p>
    <w:p w:rsidR="0091287D" w:rsidRPr="00D97383" w:rsidRDefault="0091287D" w:rsidP="00D84F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776"/>
        <w:gridCol w:w="3427"/>
      </w:tblGrid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tabs>
                <w:tab w:val="left" w:pos="1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776" w:type="dxa"/>
          </w:tcPr>
          <w:p w:rsidR="0091287D" w:rsidRPr="00D97383" w:rsidRDefault="0091287D" w:rsidP="009128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Количество переточек, % от всего</w:t>
            </w:r>
          </w:p>
          <w:p w:rsidR="0091287D" w:rsidRPr="00D97383" w:rsidRDefault="0091287D" w:rsidP="009128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количества инструмента</w:t>
            </w:r>
          </w:p>
        </w:tc>
        <w:tc>
          <w:tcPr>
            <w:tcW w:w="3427" w:type="dxa"/>
          </w:tcPr>
          <w:p w:rsidR="0091287D" w:rsidRPr="00D97383" w:rsidRDefault="0091287D" w:rsidP="009128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Трудоемкость,</w:t>
            </w:r>
          </w:p>
          <w:p w:rsidR="0091287D" w:rsidRPr="00D97383" w:rsidRDefault="0091287D" w:rsidP="0091287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Новые резцы</w:t>
            </w:r>
          </w:p>
        </w:tc>
        <w:tc>
          <w:tcPr>
            <w:tcW w:w="2776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27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Затупившиеся резцы</w:t>
            </w:r>
          </w:p>
        </w:tc>
        <w:tc>
          <w:tcPr>
            <w:tcW w:w="2776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3427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</w:tc>
        <w:tc>
          <w:tcPr>
            <w:tcW w:w="2776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427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Развертки,  зенкеры, фрезы</w:t>
            </w:r>
          </w:p>
        </w:tc>
        <w:tc>
          <w:tcPr>
            <w:tcW w:w="2776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427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287D" w:rsidRPr="00D97383" w:rsidTr="0091287D">
        <w:tc>
          <w:tcPr>
            <w:tcW w:w="4077" w:type="dxa"/>
          </w:tcPr>
          <w:p w:rsidR="0091287D" w:rsidRPr="00D97383" w:rsidRDefault="0091287D" w:rsidP="009128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Пилы</w:t>
            </w:r>
          </w:p>
        </w:tc>
        <w:tc>
          <w:tcPr>
            <w:tcW w:w="2776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27" w:type="dxa"/>
          </w:tcPr>
          <w:p w:rsidR="0091287D" w:rsidRPr="00D97383" w:rsidRDefault="0091287D" w:rsidP="00D84F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8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D84FD2" w:rsidRPr="00D97383" w:rsidRDefault="00D84FD2" w:rsidP="00D84F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4FD2" w:rsidRPr="00D97383" w:rsidRDefault="0091287D" w:rsidP="0091287D">
      <w:pPr>
        <w:pStyle w:val="a7"/>
        <w:rPr>
          <w:rFonts w:ascii="Times New Roman" w:hAnsi="Times New Roman" w:cs="Times New Roman"/>
          <w:sz w:val="24"/>
          <w:szCs w:val="24"/>
        </w:rPr>
      </w:pPr>
      <w:r w:rsidRPr="00D97383">
        <w:rPr>
          <w:rFonts w:ascii="Times New Roman" w:hAnsi="Times New Roman" w:cs="Times New Roman"/>
          <w:sz w:val="24"/>
          <w:szCs w:val="24"/>
        </w:rPr>
        <w:t>Средний процент выполнения норм рабочими мастерской составляет 120. Действительный годовой фонд времени работы одного рабочего – 1740 ч.</w:t>
      </w:r>
    </w:p>
    <w:p w:rsidR="002C6BC6" w:rsidRDefault="002C6BC6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42A3" w:rsidRPr="007042A3" w:rsidRDefault="007042A3" w:rsidP="0091287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042A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7383" w:rsidRPr="007042A3" w:rsidRDefault="007042A3" w:rsidP="00D97383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1 </w:t>
      </w:r>
      <w:r w:rsidR="00D97383" w:rsidRPr="007042A3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681B" w:rsidRPr="007042A3">
        <w:rPr>
          <w:rFonts w:ascii="Times New Roman" w:hAnsi="Times New Roman" w:cs="Times New Roman"/>
          <w:sz w:val="24"/>
          <w:szCs w:val="24"/>
        </w:rPr>
        <w:t xml:space="preserve"> по вариантам</w:t>
      </w:r>
      <w:r w:rsidR="00C9383B" w:rsidRPr="007042A3">
        <w:rPr>
          <w:rFonts w:ascii="Times New Roman" w:hAnsi="Times New Roman" w:cs="Times New Roman"/>
          <w:sz w:val="24"/>
          <w:szCs w:val="24"/>
        </w:rPr>
        <w:t xml:space="preserve"> (вариант соответствует по номеру списка)</w:t>
      </w:r>
    </w:p>
    <w:p w:rsidR="00D97383" w:rsidRPr="001649EA" w:rsidRDefault="00D97383" w:rsidP="00D9738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44BA2" w:rsidRPr="00944BA2" w:rsidRDefault="00D97383" w:rsidP="00944BA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649EA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  <w:r w:rsidR="00944B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В чем трудн</w:t>
      </w:r>
      <w:r>
        <w:rPr>
          <w:rFonts w:ascii="Times New Roman" w:hAnsi="Times New Roman" w:cs="Times New Roman"/>
          <w:lang w:eastAsia="ru-RU"/>
        </w:rPr>
        <w:t>ость определения потребности</w:t>
      </w:r>
      <w:r w:rsidRPr="00944BA2">
        <w:rPr>
          <w:rFonts w:ascii="Times New Roman" w:hAnsi="Times New Roman" w:cs="Times New Roman"/>
          <w:lang w:eastAsia="ru-RU"/>
        </w:rPr>
        <w:t xml:space="preserve"> в инструментах ? 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Назовите способы автоматической доставки инструментов к станкам 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Назовите способы автоматической зам</w:t>
      </w:r>
      <w:r>
        <w:rPr>
          <w:rFonts w:ascii="Times New Roman" w:hAnsi="Times New Roman" w:cs="Times New Roman"/>
          <w:lang w:eastAsia="ru-RU"/>
        </w:rPr>
        <w:t>ены инструментов на станках.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Перечислите способы автоматической смены инструментов в зоне ре</w:t>
      </w:r>
      <w:r w:rsidRPr="00944BA2">
        <w:rPr>
          <w:rFonts w:ascii="Times New Roman" w:hAnsi="Times New Roman" w:cs="Times New Roman"/>
          <w:lang w:eastAsia="ru-RU"/>
        </w:rPr>
        <w:softHyphen/>
        <w:t>зания станка</w:t>
      </w:r>
      <w:r>
        <w:rPr>
          <w:rFonts w:ascii="Times New Roman" w:hAnsi="Times New Roman" w:cs="Times New Roman"/>
          <w:lang w:eastAsia="ru-RU"/>
        </w:rPr>
        <w:t>.</w:t>
      </w:r>
      <w:r w:rsidRPr="00944BA2">
        <w:rPr>
          <w:rFonts w:ascii="Times New Roman" w:hAnsi="Times New Roman" w:cs="Times New Roman"/>
          <w:lang w:eastAsia="ru-RU"/>
        </w:rPr>
        <w:t> 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Перечислите способы автоматической идентификации инструментов</w:t>
      </w:r>
      <w:r>
        <w:rPr>
          <w:rFonts w:ascii="Times New Roman" w:hAnsi="Times New Roman" w:cs="Times New Roman"/>
          <w:lang w:eastAsia="ru-RU"/>
        </w:rPr>
        <w:t>.</w:t>
      </w:r>
      <w:r w:rsidRPr="00944BA2">
        <w:rPr>
          <w:rFonts w:ascii="Times New Roman" w:hAnsi="Times New Roman" w:cs="Times New Roman"/>
          <w:lang w:eastAsia="ru-RU"/>
        </w:rPr>
        <w:t> </w:t>
      </w:r>
    </w:p>
    <w:p w:rsidR="00944BA2" w:rsidRPr="00944BA2" w:rsidRDefault="00944BA2" w:rsidP="00944BA2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Назовите способы автоматического контроля состояния режущих ин</w:t>
      </w:r>
      <w:r w:rsidRPr="00944BA2">
        <w:rPr>
          <w:rFonts w:ascii="Times New Roman" w:hAnsi="Times New Roman" w:cs="Times New Roman"/>
          <w:lang w:eastAsia="ru-RU"/>
        </w:rPr>
        <w:softHyphen/>
        <w:t>струмен</w:t>
      </w:r>
      <w:r w:rsidRPr="00944BA2">
        <w:rPr>
          <w:rFonts w:ascii="Times New Roman" w:hAnsi="Times New Roman" w:cs="Times New Roman"/>
          <w:lang w:eastAsia="ru-RU"/>
        </w:rPr>
        <w:softHyphen/>
        <w:t>тов </w:t>
      </w:r>
    </w:p>
    <w:p w:rsidR="00D97383" w:rsidRDefault="00944BA2" w:rsidP="00D97383">
      <w:pPr>
        <w:pStyle w:val="a7"/>
        <w:numPr>
          <w:ilvl w:val="0"/>
          <w:numId w:val="18"/>
        </w:numPr>
        <w:rPr>
          <w:rFonts w:ascii="Times New Roman" w:hAnsi="Times New Roman" w:cs="Times New Roman"/>
          <w:lang w:eastAsia="ru-RU"/>
        </w:rPr>
      </w:pPr>
      <w:r w:rsidRPr="00944BA2">
        <w:rPr>
          <w:rFonts w:ascii="Times New Roman" w:hAnsi="Times New Roman" w:cs="Times New Roman"/>
          <w:lang w:eastAsia="ru-RU"/>
        </w:rPr>
        <w:t>Перечислите достоинства и недостатки методов прямого и косвенного кон</w:t>
      </w:r>
      <w:r w:rsidRPr="00944BA2">
        <w:rPr>
          <w:rFonts w:ascii="Times New Roman" w:hAnsi="Times New Roman" w:cs="Times New Roman"/>
          <w:lang w:eastAsia="ru-RU"/>
        </w:rPr>
        <w:softHyphen/>
        <w:t>троля состо</w:t>
      </w:r>
      <w:r>
        <w:rPr>
          <w:rFonts w:ascii="Times New Roman" w:hAnsi="Times New Roman" w:cs="Times New Roman"/>
          <w:lang w:eastAsia="ru-RU"/>
        </w:rPr>
        <w:t>яния режущих инструментов.</w:t>
      </w:r>
    </w:p>
    <w:p w:rsidR="00944BA2" w:rsidRPr="00944BA2" w:rsidRDefault="00944BA2" w:rsidP="00944BA2">
      <w:pPr>
        <w:pStyle w:val="a7"/>
        <w:ind w:left="720"/>
        <w:rPr>
          <w:rFonts w:ascii="Times New Roman" w:hAnsi="Times New Roman" w:cs="Times New Roman"/>
          <w:lang w:eastAsia="ru-RU"/>
        </w:rPr>
      </w:pPr>
    </w:p>
    <w:p w:rsidR="007042A3" w:rsidRDefault="007042A3" w:rsidP="00D97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домашнее задание сдать преподавателю при очной встрече 12.09.22</w:t>
      </w:r>
    </w:p>
    <w:p w:rsidR="00D97383" w:rsidRPr="00944BA2" w:rsidRDefault="00D97383" w:rsidP="00D97383">
      <w:pPr>
        <w:rPr>
          <w:rFonts w:ascii="Times New Roman" w:hAnsi="Times New Roman" w:cs="Times New Roman"/>
          <w:b/>
          <w:sz w:val="24"/>
          <w:szCs w:val="24"/>
        </w:rPr>
      </w:pPr>
      <w:r w:rsidRPr="00944BA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D97383" w:rsidRDefault="00D97383" w:rsidP="00D9738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Ипатов М. И. Организация машиностроительного производства.- М.: Высшая школа, 1991.</w:t>
      </w:r>
    </w:p>
    <w:p w:rsidR="00D97383" w:rsidRDefault="00D97383" w:rsidP="00D9738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Ковальский В. И. Организация производства на машиностроительном предприятии.- М.: машиностроение, 1986.</w:t>
      </w:r>
    </w:p>
    <w:p w:rsidR="00D97383" w:rsidRDefault="00D97383" w:rsidP="00D9738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0F" w:rsidRDefault="00DB440F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0F" w:rsidRDefault="00DB440F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0F" w:rsidRDefault="00DB440F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0F" w:rsidRDefault="00DB440F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0F" w:rsidRDefault="00DB440F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6BC6" w:rsidRDefault="002C6BC6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6BC6" w:rsidRDefault="002C6BC6" w:rsidP="0091287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6BC6" w:rsidSect="00F52361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C9" w:rsidRDefault="00B037C9" w:rsidP="000A3A89">
      <w:pPr>
        <w:spacing w:after="0" w:line="240" w:lineRule="auto"/>
      </w:pPr>
      <w:r>
        <w:separator/>
      </w:r>
    </w:p>
  </w:endnote>
  <w:endnote w:type="continuationSeparator" w:id="0">
    <w:p w:rsidR="00B037C9" w:rsidRDefault="00B037C9" w:rsidP="000A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C9" w:rsidRDefault="00B037C9" w:rsidP="000A3A89">
      <w:pPr>
        <w:spacing w:after="0" w:line="240" w:lineRule="auto"/>
      </w:pPr>
      <w:r>
        <w:separator/>
      </w:r>
    </w:p>
  </w:footnote>
  <w:footnote w:type="continuationSeparator" w:id="0">
    <w:p w:rsidR="00B037C9" w:rsidRDefault="00B037C9" w:rsidP="000A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авпапвапвап.png" style="width:14.4pt;height:12.65pt;visibility:visible;mso-wrap-style:square" o:bullet="t">
        <v:imagedata r:id="rId1" o:title="авпапвапвап"/>
      </v:shape>
    </w:pict>
  </w:numPicBullet>
  <w:numPicBullet w:numPicBulletId="1">
    <w:pict>
      <v:shape id="_x0000_i1047" type="#_x0000_t75" style="width:13.25pt;height:21.9pt;visibility:visible;mso-wrap-style:square" o:bullet="t">
        <v:imagedata r:id="rId2" o:title="Безымянный"/>
      </v:shape>
    </w:pict>
  </w:numPicBullet>
  <w:abstractNum w:abstractNumId="0">
    <w:nsid w:val="00101E83"/>
    <w:multiLevelType w:val="hybridMultilevel"/>
    <w:tmpl w:val="D772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719E"/>
    <w:multiLevelType w:val="hybridMultilevel"/>
    <w:tmpl w:val="8B3E32EA"/>
    <w:lvl w:ilvl="0" w:tplc="2A0A1B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5B35B70"/>
    <w:multiLevelType w:val="hybridMultilevel"/>
    <w:tmpl w:val="25F2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675"/>
    <w:multiLevelType w:val="hybridMultilevel"/>
    <w:tmpl w:val="34E8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41AF7"/>
    <w:multiLevelType w:val="multilevel"/>
    <w:tmpl w:val="459E2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95B14"/>
    <w:multiLevelType w:val="hybridMultilevel"/>
    <w:tmpl w:val="9BEEA55E"/>
    <w:lvl w:ilvl="0" w:tplc="975C4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2D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20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0E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1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68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24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C2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8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1A364B"/>
    <w:multiLevelType w:val="hybridMultilevel"/>
    <w:tmpl w:val="54CA28BE"/>
    <w:lvl w:ilvl="0" w:tplc="370AF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290CEF"/>
    <w:multiLevelType w:val="hybridMultilevel"/>
    <w:tmpl w:val="312A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7D9"/>
    <w:multiLevelType w:val="multilevel"/>
    <w:tmpl w:val="6FC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6AB7"/>
    <w:multiLevelType w:val="hybridMultilevel"/>
    <w:tmpl w:val="C5FA8A8C"/>
    <w:lvl w:ilvl="0" w:tplc="1D3260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CFB0701"/>
    <w:multiLevelType w:val="multilevel"/>
    <w:tmpl w:val="D506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31552"/>
    <w:multiLevelType w:val="hybridMultilevel"/>
    <w:tmpl w:val="2FCE4238"/>
    <w:lvl w:ilvl="0" w:tplc="E2A2F5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2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A2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23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6E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2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A5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E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2F50"/>
    <w:multiLevelType w:val="hybridMultilevel"/>
    <w:tmpl w:val="05526D94"/>
    <w:lvl w:ilvl="0" w:tplc="B2F277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67450752"/>
    <w:multiLevelType w:val="hybridMultilevel"/>
    <w:tmpl w:val="C4F6911A"/>
    <w:lvl w:ilvl="0" w:tplc="B5C4C24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64FD"/>
    <w:multiLevelType w:val="hybridMultilevel"/>
    <w:tmpl w:val="3522C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31F1A"/>
    <w:multiLevelType w:val="hybridMultilevel"/>
    <w:tmpl w:val="92CE8DBE"/>
    <w:lvl w:ilvl="0" w:tplc="063EF4E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262DF"/>
    <w:multiLevelType w:val="hybridMultilevel"/>
    <w:tmpl w:val="9DF446FE"/>
    <w:lvl w:ilvl="0" w:tplc="FF4800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EE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E2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88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CE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A9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4B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C2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6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95"/>
    <w:rsid w:val="000078A5"/>
    <w:rsid w:val="0003274F"/>
    <w:rsid w:val="0006483B"/>
    <w:rsid w:val="00087E8B"/>
    <w:rsid w:val="000A3A89"/>
    <w:rsid w:val="000B2827"/>
    <w:rsid w:val="000B5A35"/>
    <w:rsid w:val="00110D10"/>
    <w:rsid w:val="001237FE"/>
    <w:rsid w:val="0015278C"/>
    <w:rsid w:val="0017404B"/>
    <w:rsid w:val="001A54B9"/>
    <w:rsid w:val="001A5EBF"/>
    <w:rsid w:val="001D0136"/>
    <w:rsid w:val="001D06F6"/>
    <w:rsid w:val="001E3481"/>
    <w:rsid w:val="001F2D3C"/>
    <w:rsid w:val="00240F2D"/>
    <w:rsid w:val="002654A2"/>
    <w:rsid w:val="00295715"/>
    <w:rsid w:val="002A6BCF"/>
    <w:rsid w:val="002B0CA9"/>
    <w:rsid w:val="002C6BC6"/>
    <w:rsid w:val="002E7EA0"/>
    <w:rsid w:val="00327ADF"/>
    <w:rsid w:val="00377195"/>
    <w:rsid w:val="003A60B2"/>
    <w:rsid w:val="003F058D"/>
    <w:rsid w:val="0040503E"/>
    <w:rsid w:val="00462BFE"/>
    <w:rsid w:val="00470CB6"/>
    <w:rsid w:val="00477B0D"/>
    <w:rsid w:val="00492FF9"/>
    <w:rsid w:val="0049548A"/>
    <w:rsid w:val="004A3995"/>
    <w:rsid w:val="004A5A72"/>
    <w:rsid w:val="004D5599"/>
    <w:rsid w:val="004E46BD"/>
    <w:rsid w:val="004E4950"/>
    <w:rsid w:val="00502B98"/>
    <w:rsid w:val="005174C4"/>
    <w:rsid w:val="00521DCB"/>
    <w:rsid w:val="0054558D"/>
    <w:rsid w:val="0055019F"/>
    <w:rsid w:val="005548CE"/>
    <w:rsid w:val="00566F9C"/>
    <w:rsid w:val="0057473D"/>
    <w:rsid w:val="005B13BA"/>
    <w:rsid w:val="005B1F84"/>
    <w:rsid w:val="005B5EBA"/>
    <w:rsid w:val="005B6FD0"/>
    <w:rsid w:val="005E1FAE"/>
    <w:rsid w:val="00630FC8"/>
    <w:rsid w:val="006641AA"/>
    <w:rsid w:val="00665D7D"/>
    <w:rsid w:val="006779EA"/>
    <w:rsid w:val="00684E78"/>
    <w:rsid w:val="00694179"/>
    <w:rsid w:val="0069709F"/>
    <w:rsid w:val="006A15F6"/>
    <w:rsid w:val="006F6FD2"/>
    <w:rsid w:val="007042A3"/>
    <w:rsid w:val="00707A68"/>
    <w:rsid w:val="007263D6"/>
    <w:rsid w:val="007578D6"/>
    <w:rsid w:val="00775ED0"/>
    <w:rsid w:val="007829CA"/>
    <w:rsid w:val="007924DD"/>
    <w:rsid w:val="00793225"/>
    <w:rsid w:val="007A50C7"/>
    <w:rsid w:val="007B6D58"/>
    <w:rsid w:val="007D1B9A"/>
    <w:rsid w:val="00836E0F"/>
    <w:rsid w:val="0084027F"/>
    <w:rsid w:val="00855AFF"/>
    <w:rsid w:val="00876985"/>
    <w:rsid w:val="008F2673"/>
    <w:rsid w:val="009058B8"/>
    <w:rsid w:val="0091287D"/>
    <w:rsid w:val="009349F7"/>
    <w:rsid w:val="00941C8C"/>
    <w:rsid w:val="00944BA2"/>
    <w:rsid w:val="009543E9"/>
    <w:rsid w:val="00992028"/>
    <w:rsid w:val="009B42AB"/>
    <w:rsid w:val="009C0386"/>
    <w:rsid w:val="009F2982"/>
    <w:rsid w:val="00A54A86"/>
    <w:rsid w:val="00A71186"/>
    <w:rsid w:val="00A75458"/>
    <w:rsid w:val="00A919B6"/>
    <w:rsid w:val="00AA655A"/>
    <w:rsid w:val="00AD7529"/>
    <w:rsid w:val="00B037C9"/>
    <w:rsid w:val="00B075DE"/>
    <w:rsid w:val="00B1582C"/>
    <w:rsid w:val="00B1747A"/>
    <w:rsid w:val="00B34BD8"/>
    <w:rsid w:val="00BB0AFF"/>
    <w:rsid w:val="00C02B2F"/>
    <w:rsid w:val="00C12EE9"/>
    <w:rsid w:val="00C15304"/>
    <w:rsid w:val="00C2788F"/>
    <w:rsid w:val="00C27A13"/>
    <w:rsid w:val="00C464D0"/>
    <w:rsid w:val="00C510D9"/>
    <w:rsid w:val="00C766D1"/>
    <w:rsid w:val="00C852A6"/>
    <w:rsid w:val="00C9383B"/>
    <w:rsid w:val="00CE7C55"/>
    <w:rsid w:val="00CE7ECF"/>
    <w:rsid w:val="00D74817"/>
    <w:rsid w:val="00D84FD2"/>
    <w:rsid w:val="00D97383"/>
    <w:rsid w:val="00DA0C07"/>
    <w:rsid w:val="00DB440F"/>
    <w:rsid w:val="00DE135B"/>
    <w:rsid w:val="00DF58F2"/>
    <w:rsid w:val="00E2712A"/>
    <w:rsid w:val="00E3117C"/>
    <w:rsid w:val="00E425DB"/>
    <w:rsid w:val="00E50692"/>
    <w:rsid w:val="00E97B05"/>
    <w:rsid w:val="00ED681B"/>
    <w:rsid w:val="00EF4157"/>
    <w:rsid w:val="00F04829"/>
    <w:rsid w:val="00F22DBB"/>
    <w:rsid w:val="00F52361"/>
    <w:rsid w:val="00F53ED7"/>
    <w:rsid w:val="00F961B3"/>
    <w:rsid w:val="00FA15B0"/>
    <w:rsid w:val="00FC6788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74C1-0498-4BAF-A71D-A9AC4125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9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6FD2"/>
    <w:rPr>
      <w:color w:val="808080"/>
    </w:rPr>
  </w:style>
  <w:style w:type="paragraph" w:styleId="a6">
    <w:name w:val="List Paragraph"/>
    <w:basedOn w:val="a"/>
    <w:uiPriority w:val="34"/>
    <w:qFormat/>
    <w:rsid w:val="00E425DB"/>
    <w:pPr>
      <w:ind w:left="720"/>
      <w:contextualSpacing/>
    </w:pPr>
  </w:style>
  <w:style w:type="paragraph" w:styleId="a7">
    <w:name w:val="No Spacing"/>
    <w:uiPriority w:val="1"/>
    <w:qFormat/>
    <w:rsid w:val="00FA15B0"/>
    <w:pPr>
      <w:spacing w:after="0" w:line="240" w:lineRule="auto"/>
    </w:pPr>
  </w:style>
  <w:style w:type="table" w:styleId="a8">
    <w:name w:val="Table Grid"/>
    <w:basedOn w:val="a1"/>
    <w:uiPriority w:val="59"/>
    <w:rsid w:val="00FA1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A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3A89"/>
  </w:style>
  <w:style w:type="paragraph" w:styleId="ab">
    <w:name w:val="footer"/>
    <w:basedOn w:val="a"/>
    <w:link w:val="ac"/>
    <w:uiPriority w:val="99"/>
    <w:semiHidden/>
    <w:unhideWhenUsed/>
    <w:rsid w:val="000A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A89"/>
  </w:style>
  <w:style w:type="paragraph" w:styleId="ad">
    <w:name w:val="Normal (Web)"/>
    <w:basedOn w:val="a"/>
    <w:uiPriority w:val="99"/>
    <w:semiHidden/>
    <w:unhideWhenUsed/>
    <w:rsid w:val="00D9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AE43-491B-484A-AEE3-3397515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Zenkoff</cp:lastModifiedBy>
  <cp:revision>32</cp:revision>
  <cp:lastPrinted>2015-11-15T19:22:00Z</cp:lastPrinted>
  <dcterms:created xsi:type="dcterms:W3CDTF">2015-11-12T14:01:00Z</dcterms:created>
  <dcterms:modified xsi:type="dcterms:W3CDTF">2022-09-10T07:54:00Z</dcterms:modified>
</cp:coreProperties>
</file>