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30" w:rsidRDefault="00816E30"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для самостоятельной работы (дистанционное) по дисциплине «Техническое норм</w:t>
      </w:r>
      <w:r w:rsidR="000347E1">
        <w:rPr>
          <w:rFonts w:ascii="Times New Roman" w:eastAsia="Times New Roman" w:hAnsi="Times New Roman" w:cs="Times New Roman"/>
          <w:b/>
          <w:sz w:val="28"/>
          <w:szCs w:val="28"/>
        </w:rPr>
        <w:t>ирование» для студентов гр. Т-19-1</w:t>
      </w:r>
    </w:p>
    <w:p w:rsidR="00C76C03" w:rsidRDefault="00941934"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Выполнить конспект по теме</w:t>
      </w:r>
      <w:r w:rsidR="00C76C03">
        <w:rPr>
          <w:rFonts w:ascii="Times New Roman" w:eastAsia="Times New Roman" w:hAnsi="Times New Roman" w:cs="Times New Roman"/>
          <w:b/>
          <w:sz w:val="28"/>
          <w:szCs w:val="28"/>
        </w:rPr>
        <w:t>:</w:t>
      </w:r>
    </w:p>
    <w:p w:rsidR="00941934" w:rsidRDefault="00941934"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w:t>
      </w:r>
      <w:r w:rsidR="00C76C03">
        <w:rPr>
          <w:rFonts w:ascii="Times New Roman" w:eastAsia="Times New Roman" w:hAnsi="Times New Roman" w:cs="Times New Roman"/>
          <w:b/>
          <w:sz w:val="28"/>
          <w:szCs w:val="28"/>
        </w:rPr>
        <w:t>Особенности нормирования сварочных работ</w:t>
      </w:r>
      <w:r w:rsidR="00A07AA1">
        <w:rPr>
          <w:rFonts w:ascii="Times New Roman" w:eastAsia="Times New Roman" w:hAnsi="Times New Roman" w:cs="Times New Roman"/>
          <w:b/>
          <w:sz w:val="28"/>
          <w:szCs w:val="28"/>
        </w:rPr>
        <w:t>»</w:t>
      </w:r>
    </w:p>
    <w:p w:rsidR="00816E30" w:rsidRDefault="00816E30"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 выполнения – до 1</w:t>
      </w:r>
      <w:r w:rsidR="0076383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.0</w:t>
      </w:r>
      <w:r w:rsidR="000347E1">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.2022г.</w:t>
      </w:r>
    </w:p>
    <w:p w:rsidR="00816E30" w:rsidRDefault="00816E30"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Время выполнения задания – </w:t>
      </w:r>
      <w:r w:rsidR="000347E1">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часа</w:t>
      </w:r>
    </w:p>
    <w:p w:rsidR="00816E30" w:rsidRDefault="00816E30" w:rsidP="00816E30">
      <w:pPr>
        <w:tabs>
          <w:tab w:val="left" w:pos="1605"/>
        </w:tabs>
        <w:autoSpaceDE/>
        <w:adjustRightInd/>
        <w:spacing w:after="200" w:line="276"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Выполненную работу </w:t>
      </w:r>
      <w:r w:rsidR="000347E1">
        <w:rPr>
          <w:rFonts w:ascii="Times New Roman" w:eastAsia="Times New Roman" w:hAnsi="Times New Roman" w:cs="Times New Roman"/>
          <w:b/>
          <w:sz w:val="28"/>
          <w:szCs w:val="28"/>
        </w:rPr>
        <w:t>показать на занятиях.</w:t>
      </w:r>
      <w:r>
        <w:rPr>
          <w:rFonts w:ascii="Times New Roman" w:eastAsia="Times New Roman" w:hAnsi="Times New Roman" w:cs="Times New Roman"/>
          <w:b/>
          <w:sz w:val="28"/>
          <w:szCs w:val="28"/>
        </w:rPr>
        <w:t xml:space="preserve"> </w:t>
      </w:r>
    </w:p>
    <w:p w:rsidR="00816E30" w:rsidRDefault="00816E30" w:rsidP="00816E30">
      <w:pPr>
        <w:tabs>
          <w:tab w:val="left" w:pos="1110"/>
        </w:tabs>
        <w:jc w:val="center"/>
        <w:rPr>
          <w:rFonts w:ascii="Times New Roman" w:hAnsi="Times New Roman" w:cs="Times New Roman"/>
          <w:b/>
        </w:rPr>
      </w:pPr>
    </w:p>
    <w:p w:rsidR="00816E30" w:rsidRDefault="00816E30" w:rsidP="00816E30">
      <w:pPr>
        <w:tabs>
          <w:tab w:val="left" w:pos="1110"/>
        </w:tabs>
        <w:jc w:val="center"/>
        <w:rPr>
          <w:rFonts w:ascii="Times New Roman" w:hAnsi="Times New Roman" w:cs="Times New Roman"/>
          <w:b/>
          <w:sz w:val="28"/>
          <w:szCs w:val="28"/>
        </w:rPr>
      </w:pPr>
      <w:r>
        <w:rPr>
          <w:rFonts w:ascii="Times New Roman" w:hAnsi="Times New Roman" w:cs="Times New Roman"/>
          <w:b/>
          <w:sz w:val="28"/>
          <w:szCs w:val="28"/>
        </w:rPr>
        <w:t>Порядок выполнения задания</w:t>
      </w:r>
    </w:p>
    <w:p w:rsidR="00816E30" w:rsidRDefault="00816E30" w:rsidP="00816E30">
      <w:pPr>
        <w:tabs>
          <w:tab w:val="left" w:pos="1110"/>
        </w:tabs>
        <w:jc w:val="center"/>
        <w:rPr>
          <w:rFonts w:ascii="Times New Roman" w:hAnsi="Times New Roman" w:cs="Times New Roman"/>
          <w:sz w:val="28"/>
          <w:szCs w:val="28"/>
        </w:rPr>
      </w:pPr>
    </w:p>
    <w:p w:rsidR="00816E30" w:rsidRDefault="00816E30" w:rsidP="00816E30">
      <w:pPr>
        <w:tabs>
          <w:tab w:val="left" w:pos="1110"/>
        </w:tabs>
        <w:rPr>
          <w:rFonts w:ascii="Times New Roman" w:hAnsi="Times New Roman" w:cs="Times New Roman"/>
          <w:sz w:val="28"/>
          <w:szCs w:val="28"/>
        </w:rPr>
      </w:pPr>
      <w:r>
        <w:rPr>
          <w:rFonts w:ascii="Times New Roman" w:hAnsi="Times New Roman" w:cs="Times New Roman"/>
          <w:sz w:val="28"/>
          <w:szCs w:val="28"/>
        </w:rPr>
        <w:t>1.</w:t>
      </w:r>
      <w:r w:rsidR="00A07AA1">
        <w:rPr>
          <w:rFonts w:ascii="Times New Roman" w:hAnsi="Times New Roman" w:cs="Times New Roman"/>
          <w:sz w:val="28"/>
          <w:szCs w:val="28"/>
        </w:rPr>
        <w:t>Изучить теоретическую часть темы(</w:t>
      </w:r>
      <w:proofErr w:type="spellStart"/>
      <w:r w:rsidR="00A07AA1">
        <w:rPr>
          <w:rFonts w:ascii="Times New Roman" w:hAnsi="Times New Roman" w:cs="Times New Roman"/>
          <w:sz w:val="28"/>
          <w:szCs w:val="28"/>
        </w:rPr>
        <w:t>см.ниже</w:t>
      </w:r>
      <w:proofErr w:type="spellEnd"/>
      <w:r w:rsidR="00A07AA1">
        <w:rPr>
          <w:rFonts w:ascii="Times New Roman" w:hAnsi="Times New Roman" w:cs="Times New Roman"/>
          <w:sz w:val="28"/>
          <w:szCs w:val="28"/>
        </w:rPr>
        <w:t>)</w:t>
      </w:r>
      <w:r>
        <w:rPr>
          <w:rFonts w:ascii="Times New Roman" w:hAnsi="Times New Roman" w:cs="Times New Roman"/>
          <w:sz w:val="28"/>
          <w:szCs w:val="28"/>
        </w:rPr>
        <w:t>.</w:t>
      </w:r>
    </w:p>
    <w:p w:rsidR="00816E30" w:rsidRDefault="00816E30" w:rsidP="00816E30">
      <w:pPr>
        <w:tabs>
          <w:tab w:val="left" w:pos="1110"/>
        </w:tabs>
        <w:rPr>
          <w:rFonts w:ascii="Times New Roman" w:hAnsi="Times New Roman" w:cs="Times New Roman"/>
          <w:sz w:val="28"/>
          <w:szCs w:val="28"/>
        </w:rPr>
      </w:pPr>
      <w:r>
        <w:rPr>
          <w:rFonts w:ascii="Times New Roman" w:hAnsi="Times New Roman" w:cs="Times New Roman"/>
          <w:sz w:val="28"/>
          <w:szCs w:val="28"/>
        </w:rPr>
        <w:t>2</w:t>
      </w:r>
      <w:r w:rsidR="00763838">
        <w:rPr>
          <w:rFonts w:ascii="Times New Roman" w:hAnsi="Times New Roman" w:cs="Times New Roman"/>
          <w:sz w:val="28"/>
          <w:szCs w:val="28"/>
        </w:rPr>
        <w:t xml:space="preserve">. </w:t>
      </w:r>
      <w:r w:rsidR="00F953E3">
        <w:rPr>
          <w:rFonts w:ascii="Times New Roman" w:hAnsi="Times New Roman" w:cs="Times New Roman"/>
          <w:sz w:val="28"/>
          <w:szCs w:val="28"/>
        </w:rPr>
        <w:t>Составить конспект по особенностям нормирования сварочных работ.</w:t>
      </w:r>
    </w:p>
    <w:p w:rsidR="00F953E3" w:rsidRDefault="00F953E3" w:rsidP="00816E30">
      <w:pPr>
        <w:tabs>
          <w:tab w:val="left" w:pos="1110"/>
        </w:tabs>
        <w:jc w:val="center"/>
        <w:rPr>
          <w:rFonts w:ascii="Times New Roman" w:hAnsi="Times New Roman" w:cs="Times New Roman"/>
          <w:b/>
        </w:rPr>
      </w:pPr>
    </w:p>
    <w:p w:rsidR="00F953E3" w:rsidRPr="00F953E3" w:rsidRDefault="00F953E3" w:rsidP="00F953E3">
      <w:pPr>
        <w:rPr>
          <w:rFonts w:ascii="Times New Roman" w:hAnsi="Times New Roman" w:cs="Times New Roman"/>
        </w:rPr>
      </w:pPr>
    </w:p>
    <w:p w:rsidR="00F953E3" w:rsidRPr="00F953E3" w:rsidRDefault="00F953E3" w:rsidP="00F953E3">
      <w:pPr>
        <w:rPr>
          <w:rFonts w:ascii="Times New Roman" w:hAnsi="Times New Roman" w:cs="Times New Roman"/>
        </w:rPr>
      </w:pPr>
    </w:p>
    <w:p w:rsidR="00F953E3" w:rsidRPr="00F953E3" w:rsidRDefault="00F953E3" w:rsidP="00F953E3">
      <w:pPr>
        <w:rPr>
          <w:rFonts w:ascii="Times New Roman" w:hAnsi="Times New Roman" w:cs="Times New Roman"/>
        </w:rPr>
      </w:pPr>
    </w:p>
    <w:p w:rsidR="00F953E3" w:rsidRPr="00F953E3" w:rsidRDefault="00F953E3" w:rsidP="00F953E3">
      <w:pPr>
        <w:rPr>
          <w:rFonts w:ascii="Times New Roman" w:hAnsi="Times New Roman" w:cs="Times New Roman"/>
        </w:rPr>
      </w:pPr>
    </w:p>
    <w:p w:rsidR="00F953E3" w:rsidRPr="00F953E3" w:rsidRDefault="00F953E3" w:rsidP="00F953E3">
      <w:pPr>
        <w:rPr>
          <w:rFonts w:ascii="Times New Roman" w:hAnsi="Times New Roman" w:cs="Times New Roman"/>
        </w:rPr>
      </w:pPr>
    </w:p>
    <w:p w:rsidR="00F953E3" w:rsidRDefault="00F953E3" w:rsidP="00F953E3">
      <w:pPr>
        <w:rPr>
          <w:rFonts w:ascii="Times New Roman" w:hAnsi="Times New Roman" w:cs="Times New Roman"/>
        </w:rPr>
      </w:pPr>
    </w:p>
    <w:p w:rsidR="00F953E3" w:rsidRDefault="00F953E3" w:rsidP="00F953E3">
      <w:pPr>
        <w:rPr>
          <w:rFonts w:ascii="Times New Roman" w:hAnsi="Times New Roman" w:cs="Times New Roman"/>
        </w:rPr>
      </w:pPr>
    </w:p>
    <w:p w:rsidR="00816E30" w:rsidRDefault="00F953E3" w:rsidP="00F953E3">
      <w:pPr>
        <w:rPr>
          <w:rFonts w:ascii="Times New Roman" w:hAnsi="Times New Roman" w:cs="Times New Roman"/>
          <w:color w:val="333333"/>
          <w:sz w:val="32"/>
          <w:szCs w:val="32"/>
          <w:shd w:val="clear" w:color="auto" w:fill="FFFFFF"/>
        </w:rPr>
      </w:pPr>
      <w:r w:rsidRPr="00F953E3">
        <w:rPr>
          <w:rFonts w:ascii="Times New Roman" w:hAnsi="Times New Roman" w:cs="Times New Roman"/>
          <w:b/>
          <w:bCs/>
          <w:color w:val="333333"/>
          <w:sz w:val="32"/>
          <w:szCs w:val="32"/>
          <w:shd w:val="clear" w:color="auto" w:fill="FFFFFF"/>
        </w:rPr>
        <w:t>Техническое</w:t>
      </w:r>
      <w:r w:rsidRPr="00F953E3">
        <w:rPr>
          <w:rFonts w:ascii="Times New Roman" w:hAnsi="Times New Roman" w:cs="Times New Roman"/>
          <w:color w:val="333333"/>
          <w:sz w:val="32"/>
          <w:szCs w:val="32"/>
          <w:shd w:val="clear" w:color="auto" w:fill="FFFFFF"/>
        </w:rPr>
        <w:t> </w:t>
      </w:r>
      <w:r w:rsidRPr="00F953E3">
        <w:rPr>
          <w:rFonts w:ascii="Times New Roman" w:hAnsi="Times New Roman" w:cs="Times New Roman"/>
          <w:b/>
          <w:bCs/>
          <w:color w:val="333333"/>
          <w:sz w:val="32"/>
          <w:szCs w:val="32"/>
          <w:shd w:val="clear" w:color="auto" w:fill="FFFFFF"/>
        </w:rPr>
        <w:t>нормирование</w:t>
      </w:r>
      <w:r w:rsidRPr="00F953E3">
        <w:rPr>
          <w:rFonts w:ascii="Times New Roman" w:hAnsi="Times New Roman" w:cs="Times New Roman"/>
          <w:color w:val="333333"/>
          <w:sz w:val="32"/>
          <w:szCs w:val="32"/>
          <w:shd w:val="clear" w:color="auto" w:fill="FFFFFF"/>
        </w:rPr>
        <w:t> предусматривает установление </w:t>
      </w:r>
      <w:r w:rsidRPr="00F953E3">
        <w:rPr>
          <w:rFonts w:ascii="Times New Roman" w:hAnsi="Times New Roman" w:cs="Times New Roman"/>
          <w:b/>
          <w:bCs/>
          <w:color w:val="333333"/>
          <w:sz w:val="32"/>
          <w:szCs w:val="32"/>
          <w:shd w:val="clear" w:color="auto" w:fill="FFFFFF"/>
        </w:rPr>
        <w:t>технически</w:t>
      </w:r>
      <w:r w:rsidRPr="00F953E3">
        <w:rPr>
          <w:rFonts w:ascii="Times New Roman" w:hAnsi="Times New Roman" w:cs="Times New Roman"/>
          <w:color w:val="333333"/>
          <w:sz w:val="32"/>
          <w:szCs w:val="32"/>
          <w:shd w:val="clear" w:color="auto" w:fill="FFFFFF"/>
        </w:rPr>
        <w:t> обоснованных </w:t>
      </w:r>
      <w:r w:rsidRPr="00F953E3">
        <w:rPr>
          <w:rFonts w:ascii="Times New Roman" w:hAnsi="Times New Roman" w:cs="Times New Roman"/>
          <w:b/>
          <w:bCs/>
          <w:color w:val="333333"/>
          <w:sz w:val="32"/>
          <w:szCs w:val="32"/>
          <w:shd w:val="clear" w:color="auto" w:fill="FFFFFF"/>
        </w:rPr>
        <w:t>норм</w:t>
      </w:r>
      <w:r w:rsidRPr="00F953E3">
        <w:rPr>
          <w:rFonts w:ascii="Times New Roman" w:hAnsi="Times New Roman" w:cs="Times New Roman"/>
          <w:color w:val="333333"/>
          <w:sz w:val="32"/>
          <w:szCs w:val="32"/>
          <w:shd w:val="clear" w:color="auto" w:fill="FFFFFF"/>
        </w:rPr>
        <w:t> времени на выполнение различных </w:t>
      </w:r>
      <w:r w:rsidRPr="00F953E3">
        <w:rPr>
          <w:rFonts w:ascii="Times New Roman" w:hAnsi="Times New Roman" w:cs="Times New Roman"/>
          <w:b/>
          <w:bCs/>
          <w:color w:val="333333"/>
          <w:sz w:val="32"/>
          <w:szCs w:val="32"/>
          <w:shd w:val="clear" w:color="auto" w:fill="FFFFFF"/>
        </w:rPr>
        <w:t>сварочных</w:t>
      </w:r>
      <w:r w:rsidRPr="00F953E3">
        <w:rPr>
          <w:rFonts w:ascii="Times New Roman" w:hAnsi="Times New Roman" w:cs="Times New Roman"/>
          <w:color w:val="333333"/>
          <w:sz w:val="32"/>
          <w:szCs w:val="32"/>
          <w:shd w:val="clear" w:color="auto" w:fill="FFFFFF"/>
        </w:rPr>
        <w:t> </w:t>
      </w:r>
      <w:r w:rsidRPr="00F953E3">
        <w:rPr>
          <w:rFonts w:ascii="Times New Roman" w:hAnsi="Times New Roman" w:cs="Times New Roman"/>
          <w:b/>
          <w:bCs/>
          <w:color w:val="333333"/>
          <w:sz w:val="32"/>
          <w:szCs w:val="32"/>
          <w:shd w:val="clear" w:color="auto" w:fill="FFFFFF"/>
        </w:rPr>
        <w:t>работ</w:t>
      </w:r>
      <w:r w:rsidRPr="00F953E3">
        <w:rPr>
          <w:rFonts w:ascii="Times New Roman" w:hAnsi="Times New Roman" w:cs="Times New Roman"/>
          <w:color w:val="333333"/>
          <w:sz w:val="32"/>
          <w:szCs w:val="32"/>
          <w:shd w:val="clear" w:color="auto" w:fill="FFFFFF"/>
        </w:rPr>
        <w:t>. </w:t>
      </w:r>
      <w:r w:rsidRPr="00F953E3">
        <w:rPr>
          <w:rFonts w:ascii="Times New Roman" w:hAnsi="Times New Roman" w:cs="Times New Roman"/>
          <w:b/>
          <w:bCs/>
          <w:color w:val="333333"/>
          <w:sz w:val="32"/>
          <w:szCs w:val="32"/>
          <w:shd w:val="clear" w:color="auto" w:fill="FFFFFF"/>
        </w:rPr>
        <w:t>Технически</w:t>
      </w:r>
      <w:r w:rsidRPr="00F953E3">
        <w:rPr>
          <w:rFonts w:ascii="Times New Roman" w:hAnsi="Times New Roman" w:cs="Times New Roman"/>
          <w:color w:val="333333"/>
          <w:sz w:val="32"/>
          <w:szCs w:val="32"/>
          <w:shd w:val="clear" w:color="auto" w:fill="FFFFFF"/>
        </w:rPr>
        <w:t> обоснованные </w:t>
      </w:r>
      <w:r w:rsidRPr="00F953E3">
        <w:rPr>
          <w:rFonts w:ascii="Times New Roman" w:hAnsi="Times New Roman" w:cs="Times New Roman"/>
          <w:b/>
          <w:bCs/>
          <w:color w:val="333333"/>
          <w:sz w:val="32"/>
          <w:szCs w:val="32"/>
          <w:shd w:val="clear" w:color="auto" w:fill="FFFFFF"/>
        </w:rPr>
        <w:t>нормы</w:t>
      </w:r>
      <w:r w:rsidRPr="00F953E3">
        <w:rPr>
          <w:rFonts w:ascii="Times New Roman" w:hAnsi="Times New Roman" w:cs="Times New Roman"/>
          <w:color w:val="333333"/>
          <w:sz w:val="32"/>
          <w:szCs w:val="32"/>
          <w:shd w:val="clear" w:color="auto" w:fill="FFFFFF"/>
        </w:rPr>
        <w:t> времени позволяют </w:t>
      </w:r>
      <w:r w:rsidRPr="00F953E3">
        <w:rPr>
          <w:rFonts w:ascii="Times New Roman" w:hAnsi="Times New Roman" w:cs="Times New Roman"/>
          <w:b/>
          <w:bCs/>
          <w:color w:val="333333"/>
          <w:sz w:val="32"/>
          <w:szCs w:val="32"/>
          <w:shd w:val="clear" w:color="auto" w:fill="FFFFFF"/>
        </w:rPr>
        <w:t>сварщику</w:t>
      </w:r>
      <w:r w:rsidRPr="00F953E3">
        <w:rPr>
          <w:rFonts w:ascii="Times New Roman" w:hAnsi="Times New Roman" w:cs="Times New Roman"/>
          <w:color w:val="333333"/>
          <w:sz w:val="32"/>
          <w:szCs w:val="32"/>
          <w:shd w:val="clear" w:color="auto" w:fill="FFFFFF"/>
        </w:rPr>
        <w:t> производительно Использовать рабочее время, полностью загружать </w:t>
      </w:r>
      <w:r w:rsidRPr="00F953E3">
        <w:rPr>
          <w:rFonts w:ascii="Times New Roman" w:hAnsi="Times New Roman" w:cs="Times New Roman"/>
          <w:b/>
          <w:bCs/>
          <w:color w:val="333333"/>
          <w:sz w:val="32"/>
          <w:szCs w:val="32"/>
          <w:shd w:val="clear" w:color="auto" w:fill="FFFFFF"/>
        </w:rPr>
        <w:t>сварочное</w:t>
      </w:r>
      <w:r w:rsidRPr="00F953E3">
        <w:rPr>
          <w:rFonts w:ascii="Times New Roman" w:hAnsi="Times New Roman" w:cs="Times New Roman"/>
          <w:color w:val="333333"/>
          <w:sz w:val="32"/>
          <w:szCs w:val="32"/>
          <w:shd w:val="clear" w:color="auto" w:fill="FFFFFF"/>
        </w:rPr>
        <w:t> оборудование, а при рациональных приемах </w:t>
      </w:r>
      <w:r w:rsidRPr="00F953E3">
        <w:rPr>
          <w:rFonts w:ascii="Times New Roman" w:hAnsi="Times New Roman" w:cs="Times New Roman"/>
          <w:b/>
          <w:bCs/>
          <w:color w:val="333333"/>
          <w:sz w:val="32"/>
          <w:szCs w:val="32"/>
          <w:shd w:val="clear" w:color="auto" w:fill="FFFFFF"/>
        </w:rPr>
        <w:t>сварки</w:t>
      </w:r>
      <w:r w:rsidRPr="00F953E3">
        <w:rPr>
          <w:rFonts w:ascii="Times New Roman" w:hAnsi="Times New Roman" w:cs="Times New Roman"/>
          <w:color w:val="333333"/>
          <w:sz w:val="32"/>
          <w:szCs w:val="32"/>
          <w:shd w:val="clear" w:color="auto" w:fill="FFFFFF"/>
        </w:rPr>
        <w:t> перевыполнять установленные </w:t>
      </w:r>
      <w:r w:rsidRPr="00F953E3">
        <w:rPr>
          <w:rFonts w:ascii="Times New Roman" w:hAnsi="Times New Roman" w:cs="Times New Roman"/>
          <w:b/>
          <w:bCs/>
          <w:color w:val="333333"/>
          <w:sz w:val="32"/>
          <w:szCs w:val="32"/>
          <w:shd w:val="clear" w:color="auto" w:fill="FFFFFF"/>
        </w:rPr>
        <w:t>нормы</w:t>
      </w:r>
      <w:r w:rsidRPr="00F953E3">
        <w:rPr>
          <w:rFonts w:ascii="Times New Roman" w:hAnsi="Times New Roman" w:cs="Times New Roman"/>
          <w:color w:val="333333"/>
          <w:sz w:val="32"/>
          <w:szCs w:val="32"/>
          <w:shd w:val="clear" w:color="auto" w:fill="FFFFFF"/>
        </w:rPr>
        <w:t>.</w:t>
      </w:r>
    </w:p>
    <w:p w:rsidR="00F953E3" w:rsidRDefault="00F953E3" w:rsidP="00F953E3">
      <w:pPr>
        <w:rPr>
          <w:rFonts w:ascii="Times New Roman" w:hAnsi="Times New Roman" w:cs="Times New Roman"/>
          <w:color w:val="333333"/>
          <w:sz w:val="32"/>
          <w:szCs w:val="32"/>
          <w:shd w:val="clear" w:color="auto" w:fill="FFFFFF"/>
        </w:rPr>
      </w:pPr>
    </w:p>
    <w:p w:rsidR="00F953E3" w:rsidRDefault="00F953E3" w:rsidP="00F953E3">
      <w:pPr>
        <w:rPr>
          <w:rFonts w:ascii="Times New Roman" w:hAnsi="Times New Roman" w:cs="Times New Roman"/>
          <w:color w:val="333333"/>
          <w:sz w:val="32"/>
          <w:szCs w:val="32"/>
          <w:shd w:val="clear" w:color="auto" w:fill="FFFFFF"/>
        </w:rPr>
      </w:pPr>
    </w:p>
    <w:p w:rsidR="00F953E3" w:rsidRDefault="00F953E3" w:rsidP="00F953E3">
      <w:pPr>
        <w:rPr>
          <w:rFonts w:ascii="Times New Roman" w:hAnsi="Times New Roman" w:cs="Times New Roman"/>
          <w:color w:val="333333"/>
          <w:sz w:val="32"/>
          <w:szCs w:val="32"/>
          <w:shd w:val="clear" w:color="auto" w:fill="FFFFFF"/>
        </w:rPr>
      </w:pP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 систему нормативных документов входят СНиП. Задача этого документа - определить нормы и правила при строительстве. Эти требования регламентируют проектирование и строительство во всех областях народного хозяйства страны. Работы, заключающиеся в сварке, входят в состав строительных, поэтому обязаны подчиняться требованиям нормативного документа - СНиП на сварочные работы.</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В СНиПе указаны не только правила, но и ограничения. Несоблюдение требований СНиПа может привести к выплате штрафа. Структура СНиП периодически подлежит пересмотру и внесению в документ изменений.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63E79366" wp14:editId="60C7C129">
                <wp:extent cx="304800" cy="304800"/>
                <wp:effectExtent l="0" t="0" r="0" b="0"/>
                <wp:docPr id="11" name="AutoShape 1" descr="Фото: документ СНиП на сварочные рабо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72998" id="AutoShape 1" o:spid="_x0000_s1026" alt="Фото: документ СНиП на сварочные рабо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8Y00eDAMAAAk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Нормативы осуществления работ по сварке</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Задача нормативных значений - регулировать качество выполняемых работ, скорость выполнения, время выполнения определенных работ, нормы выработки, расход электроэнергии, который потребуется для выполнения сварочной работы, необходимое количество комплектующих изделий, время, необходимое на выполнение сварки.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460EA05F" wp14:editId="5A6E7340">
                <wp:extent cx="304800" cy="304800"/>
                <wp:effectExtent l="0" t="0" r="0" b="0"/>
                <wp:docPr id="10" name="AutoShape 2" descr="Фото: книги - строительные нормы и правил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AECC5" id="AutoShape 2" o:spid="_x0000_s1026" alt="Фото: книги - строительные нормы и правил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LhFXzDAMAAA0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Регламентированным помимо этого является контроль сварных соединений и методы его проведения. Выполнению требований документа СНиП подлежит выпуск чертежей и документации, в частности, технических условий. Особое внимание уделяется обеспечению безопасности при осуществлении работ по сварке.</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СНиП состоит из четырех независимых друг от друга частей, в которых содержатся нормы сварочных работ.</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Нормы, касающиеся времени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Нормы времени на сварку рассчитывают, исходя из понятия - норма времени на сварку 1 м шва. Квалифицированный сварщик обязан обладать умением самому производить расчет времени, в течение которого он сможет выполнить конкретные операционные действия. От правильного расчета будет зависеть производительность и продуктивность выполняемой работы.</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Сварщик при расчете должен учитывать нормы времени на сварочные работы, указанные в СНиПе. Они складываются из времени, затрачиваемого конкретно на сварочный процесс, а также из времени на осуществление подготовительных работ и проведения различных производственных операций.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Существует три вида производственных операций, входящих в понятие нормы:</w:t>
      </w:r>
    </w:p>
    <w:p w:rsidR="00F953E3" w:rsidRPr="00F953E3" w:rsidRDefault="00F953E3" w:rsidP="00F953E3">
      <w:pPr>
        <w:widowControl/>
        <w:numPr>
          <w:ilvl w:val="0"/>
          <w:numId w:val="1"/>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Основная.</w:t>
      </w:r>
    </w:p>
    <w:p w:rsidR="00F953E3" w:rsidRPr="00F953E3" w:rsidRDefault="00F953E3" w:rsidP="00F953E3">
      <w:pPr>
        <w:widowControl/>
        <w:numPr>
          <w:ilvl w:val="0"/>
          <w:numId w:val="1"/>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Вспомогательная.</w:t>
      </w:r>
    </w:p>
    <w:p w:rsidR="00F953E3" w:rsidRPr="00F953E3" w:rsidRDefault="00F953E3" w:rsidP="00F953E3">
      <w:pPr>
        <w:widowControl/>
        <w:numPr>
          <w:ilvl w:val="0"/>
          <w:numId w:val="1"/>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Дополнительная.</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 понятие основной производственной операции входят обеспечение расходными материалами для сварки, необходимая обработка основных свариваемых металлов и проведение подготовительных операций. Основная производственная сварка - производимый сварочный процесс.</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Вспомогательная операция включает в себя: доставку на место сварки подлежащих сварке деталей и выбранного оборудования, дальнейший контроль получившегося соединения и перемещение его согласно технологическому процессу, например, в цех для сборки.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Дополнительное время учитывается для обслуживания процесса, выставления необходимых параметров на оборудовании, высушивании электродов, проверку работоспособности используемых приборов, замену электродов, нанесение флюса. В это понятие может быть включено время, которое понадобится для сдачи на хранение при необходимости.</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 расчет необходимо включить время на уход за своим рабочим местом, переодевание в защитный костюм, отдых и обеденный перерыв.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расчете учитывается квалификация исполнителя, которая влияет на быстроту выполнения процесса сварки и применяется специальный коэффициент. Для расчета имеется несколько способов, самым распространенным из которых является вычисление с помощью рабочих единиц. Каждую единицу приравнивают к одному, подвергаемому сварке изделию.</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Норма выработки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Нормирование сварочных работ, касающееся их выработки, определяет работу, выполненное за обозначенное время. Единицей измерения является количество изделий или значение величины сварного шва в метрах, которые подверглись сварочному процессу за один час или за смену. Норма выработки может быть составляющей нормы времени или вычисляться отдельно.</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Норма расхода электроэнергии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СНИП по сварке предписывает вести учет затрат на электроэнергию, необходимой для осуществления работ. Они зависят от применяемого оборудования и его мощности, указанной в паспорте не него. Кроме того, </w:t>
      </w:r>
      <w:r w:rsidRPr="00F953E3">
        <w:rPr>
          <w:rFonts w:ascii="Times New Roman" w:eastAsia="Times New Roman" w:hAnsi="Times New Roman" w:cs="Times New Roman"/>
          <w:color w:val="3B3B3B"/>
          <w:sz w:val="28"/>
          <w:szCs w:val="28"/>
        </w:rPr>
        <w:lastRenderedPageBreak/>
        <w:t>необходимо достаточное освещение места для работы. Единицей измерения служат киловатт-часы.</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Норматив на комплектующие</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сварочных работах происходит расходование не только времени и электроэнергии, но и комплектующих принадлежностей и инструментов. СНиП на сварочные работы предусматривает и эти обстоятельства. К комплектующим изделиям, без которых не может быть произведена сварка, относятся электроды, флюс, газ.</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 расходы такого типа входит износ аппаратуры и отдельных специфичных элементов - роликовых направляющих, контактных губок и подобных изделий. Износ оборудования зависит от многочисленных факторов. К примеру, от материала изготовления комплектующих изделий, а также от выбранного и установленного на оборудовании режима работы.</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Расчет времени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СНиП на сварку для удобства проведения расчетных действий содержит вспомогательный материал для более быстрых и удобных подсчетов. К ним относятся различные таблицы. Примером служит следующая таблица нормирования сварочных работ:</w:t>
      </w:r>
    </w:p>
    <w:p w:rsidR="00F953E3" w:rsidRPr="00F953E3" w:rsidRDefault="00F953E3" w:rsidP="00F953E3">
      <w:pPr>
        <w:widowControl/>
        <w:shd w:val="clear" w:color="auto" w:fill="FFFFFF"/>
        <w:autoSpaceDE/>
        <w:autoSpaceDN/>
        <w:adjustRightInd/>
        <w:spacing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B52E1C"/>
          <w:sz w:val="28"/>
          <w:szCs w:val="28"/>
        </w:rPr>
        <mc:AlternateContent>
          <mc:Choice Requires="wps">
            <w:drawing>
              <wp:inline distT="0" distB="0" distL="0" distR="0" wp14:anchorId="3A2B4111" wp14:editId="38E27886">
                <wp:extent cx="304800" cy="304800"/>
                <wp:effectExtent l="0" t="0" r="0" b="0"/>
                <wp:docPr id="9" name="AutoShape 3" descr="Фото: таблица нормы времени и расценки на 10 м шва">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80BA7" id="AutoShape 3" o:spid="_x0000_s1026" alt="Фото: таблица нормы времени и расценки на 10 м шва" href="https://osvarka.com/sites/default/files/inline-files/teoria/poleznaya-informaciya/tablica_normi_vremeni_i_rascenki_na_10_m_shva_3.p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" o:button="t" filled="f" stroked="f">
                <v:fill o:detectmouseclick="t"/>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Приведенная в качестве примера таблица относится к условиям, когда сварка осуществляется только с одной стороны и при этом отсутствует скос кромок. При этом играет роль положение шва в пространстве и разряд, присвоенный этому типу работ. Большое значение имеет толщина деталей, подлежащих сварке, что учитывают нормы времени на сварку металлоконструкций.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Расчет времени сварки можно осуществлять, применяя следующую формулу:</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286BF9E0" wp14:editId="284C1780">
                <wp:extent cx="304800" cy="304800"/>
                <wp:effectExtent l="0" t="0" r="0" b="0"/>
                <wp:docPr id="8" name="AutoShape 4" descr="Фото: формула расчета времени свар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25104" id="AutoShape 4" o:spid="_x0000_s1026" alt="Фото: формула расчета времени свар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GqjgSgEDAAAD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 xml:space="preserve">Где </w:t>
      </w:r>
      <w:r w:rsidRPr="00F953E3">
        <w:rPr>
          <w:rFonts w:ascii="Times New Roman" w:eastAsia="Times New Roman" w:hAnsi="Times New Roman" w:cs="Times New Roman"/>
          <w:b/>
          <w:bCs/>
          <w:color w:val="3B3B3B"/>
          <w:sz w:val="28"/>
          <w:szCs w:val="28"/>
        </w:rPr>
        <w:t>t0</w:t>
      </w:r>
      <w:r w:rsidRPr="00F953E3">
        <w:rPr>
          <w:rFonts w:ascii="Times New Roman" w:eastAsia="Times New Roman" w:hAnsi="Times New Roman" w:cs="Times New Roman"/>
          <w:color w:val="3B3B3B"/>
          <w:sz w:val="28"/>
          <w:szCs w:val="28"/>
        </w:rPr>
        <w:t> - искомое время;</w:t>
      </w:r>
    </w:p>
    <w:p w:rsidR="00F953E3" w:rsidRPr="00F953E3" w:rsidRDefault="00F953E3" w:rsidP="00F953E3">
      <w:pPr>
        <w:widowControl/>
        <w:numPr>
          <w:ilvl w:val="0"/>
          <w:numId w:val="2"/>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L</w:t>
      </w:r>
      <w:r w:rsidRPr="00F953E3">
        <w:rPr>
          <w:rFonts w:ascii="Times New Roman" w:eastAsia="Times New Roman" w:hAnsi="Times New Roman" w:cs="Times New Roman"/>
          <w:color w:val="3B3B3B"/>
          <w:sz w:val="28"/>
          <w:szCs w:val="28"/>
        </w:rPr>
        <w:t> - длина шва;</w:t>
      </w:r>
    </w:p>
    <w:p w:rsidR="00F953E3" w:rsidRPr="00F953E3" w:rsidRDefault="00F953E3" w:rsidP="00F953E3">
      <w:pPr>
        <w:widowControl/>
        <w:numPr>
          <w:ilvl w:val="0"/>
          <w:numId w:val="2"/>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F</w:t>
      </w:r>
      <w:r w:rsidRPr="00F953E3">
        <w:rPr>
          <w:rFonts w:ascii="Times New Roman" w:eastAsia="Times New Roman" w:hAnsi="Times New Roman" w:cs="Times New Roman"/>
          <w:color w:val="3B3B3B"/>
          <w:sz w:val="28"/>
          <w:szCs w:val="28"/>
        </w:rPr>
        <w:t> - площадь сечения шва;</w:t>
      </w:r>
    </w:p>
    <w:p w:rsidR="00F953E3" w:rsidRPr="00F953E3" w:rsidRDefault="00F953E3" w:rsidP="00F953E3">
      <w:pPr>
        <w:widowControl/>
        <w:numPr>
          <w:ilvl w:val="0"/>
          <w:numId w:val="2"/>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I</w:t>
      </w:r>
      <w:r w:rsidRPr="00F953E3">
        <w:rPr>
          <w:rFonts w:ascii="Times New Roman" w:eastAsia="Times New Roman" w:hAnsi="Times New Roman" w:cs="Times New Roman"/>
          <w:color w:val="3B3B3B"/>
          <w:sz w:val="28"/>
          <w:szCs w:val="28"/>
        </w:rPr>
        <w:t> - величина тока;</w:t>
      </w:r>
    </w:p>
    <w:p w:rsidR="00F953E3" w:rsidRPr="00F953E3" w:rsidRDefault="00F953E3" w:rsidP="00F953E3">
      <w:pPr>
        <w:widowControl/>
        <w:numPr>
          <w:ilvl w:val="0"/>
          <w:numId w:val="2"/>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proofErr w:type="spellStart"/>
      <w:r w:rsidRPr="00F953E3">
        <w:rPr>
          <w:rFonts w:ascii="Times New Roman" w:eastAsia="Times New Roman" w:hAnsi="Times New Roman" w:cs="Times New Roman"/>
          <w:b/>
          <w:bCs/>
          <w:color w:val="3B3B3B"/>
          <w:sz w:val="28"/>
          <w:szCs w:val="28"/>
        </w:rPr>
        <w:t>Кн</w:t>
      </w:r>
      <w:proofErr w:type="spellEnd"/>
      <w:r w:rsidRPr="00F953E3">
        <w:rPr>
          <w:rFonts w:ascii="Times New Roman" w:eastAsia="Times New Roman" w:hAnsi="Times New Roman" w:cs="Times New Roman"/>
          <w:color w:val="3B3B3B"/>
          <w:sz w:val="28"/>
          <w:szCs w:val="28"/>
        </w:rPr>
        <w:t> - коэффициент, характеризующий наплавку.</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В указанной формуле величина 7,85 - плотность металла. В каждом конкретном случае следует подставлять свое значение. Для подсчета </w:t>
      </w:r>
      <w:r w:rsidRPr="00F953E3">
        <w:rPr>
          <w:rFonts w:ascii="Times New Roman" w:eastAsia="Times New Roman" w:hAnsi="Times New Roman" w:cs="Times New Roman"/>
          <w:color w:val="3B3B3B"/>
          <w:sz w:val="28"/>
          <w:szCs w:val="28"/>
        </w:rPr>
        <w:lastRenderedPageBreak/>
        <w:t>времени, затрачиваемого на сварную работу за одну рабочую смену, следует результат подсчета по формуле умножить на количество часов.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Если осуществляется газовая сварка, то удобно применять следующую формулу:</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515DD1E7" wp14:editId="3A703B56">
                <wp:extent cx="304800" cy="304800"/>
                <wp:effectExtent l="0" t="0" r="0" b="0"/>
                <wp:docPr id="7" name="AutoShape 5" descr="Фото: формула для расчета газовой свар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08CA2" id="AutoShape 5" o:spid="_x0000_s1026" alt="Фото: формула для расчета газовой свар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q5aIwoDAAAK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 xml:space="preserve">Где </w:t>
      </w:r>
      <w:r w:rsidRPr="00F953E3">
        <w:rPr>
          <w:rFonts w:ascii="Times New Roman" w:eastAsia="Times New Roman" w:hAnsi="Times New Roman" w:cs="Times New Roman"/>
          <w:b/>
          <w:bCs/>
          <w:color w:val="3B3B3B"/>
          <w:sz w:val="28"/>
          <w:szCs w:val="28"/>
        </w:rPr>
        <w:t>S</w:t>
      </w:r>
      <w:r w:rsidRPr="00F953E3">
        <w:rPr>
          <w:rFonts w:ascii="Times New Roman" w:eastAsia="Times New Roman" w:hAnsi="Times New Roman" w:cs="Times New Roman"/>
          <w:color w:val="3B3B3B"/>
          <w:sz w:val="28"/>
          <w:szCs w:val="28"/>
        </w:rPr>
        <w:t> - толщина металла, подлежащего сварке;</w:t>
      </w:r>
    </w:p>
    <w:p w:rsidR="00F953E3" w:rsidRPr="00F953E3" w:rsidRDefault="00F953E3" w:rsidP="00F953E3">
      <w:pPr>
        <w:widowControl/>
        <w:numPr>
          <w:ilvl w:val="0"/>
          <w:numId w:val="3"/>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К</w:t>
      </w:r>
      <w:r w:rsidRPr="00F953E3">
        <w:rPr>
          <w:rFonts w:ascii="Times New Roman" w:eastAsia="Times New Roman" w:hAnsi="Times New Roman" w:cs="Times New Roman"/>
          <w:color w:val="3B3B3B"/>
          <w:sz w:val="28"/>
          <w:szCs w:val="28"/>
        </w:rPr>
        <w:t> - коэффициент, зависящий от металла. Он будет различным для разных видов.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Формула, используемая для расчета времени сварки с помощью кислорода:</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174A685B" wp14:editId="563C8253">
                <wp:extent cx="304800" cy="304800"/>
                <wp:effectExtent l="0" t="0" r="0" b="0"/>
                <wp:docPr id="6" name="AutoShape 6" descr="Фото: формула для расчета времени сварки с кислород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F87FA" id="AutoShape 6" o:spid="_x0000_s1026" alt="Фото: формула для расчета времени сварки с кислород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Z9j6EUAwAAI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 xml:space="preserve">Где </w:t>
      </w:r>
      <w:r w:rsidRPr="00F953E3">
        <w:rPr>
          <w:rFonts w:ascii="Times New Roman" w:eastAsia="Times New Roman" w:hAnsi="Times New Roman" w:cs="Times New Roman"/>
          <w:b/>
          <w:bCs/>
          <w:color w:val="3B3B3B"/>
          <w:sz w:val="28"/>
          <w:szCs w:val="28"/>
        </w:rPr>
        <w:t>L</w:t>
      </w:r>
      <w:r w:rsidRPr="00F953E3">
        <w:rPr>
          <w:rFonts w:ascii="Times New Roman" w:eastAsia="Times New Roman" w:hAnsi="Times New Roman" w:cs="Times New Roman"/>
          <w:color w:val="3B3B3B"/>
          <w:sz w:val="28"/>
          <w:szCs w:val="28"/>
        </w:rPr>
        <w:t> - длина сварочных швов;</w:t>
      </w:r>
    </w:p>
    <w:p w:rsidR="00F953E3" w:rsidRPr="00F953E3" w:rsidRDefault="00F953E3" w:rsidP="00F953E3">
      <w:pPr>
        <w:widowControl/>
        <w:numPr>
          <w:ilvl w:val="0"/>
          <w:numId w:val="4"/>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V</w:t>
      </w:r>
      <w:r w:rsidRPr="00F953E3">
        <w:rPr>
          <w:rFonts w:ascii="Times New Roman" w:eastAsia="Times New Roman" w:hAnsi="Times New Roman" w:cs="Times New Roman"/>
          <w:color w:val="3B3B3B"/>
          <w:sz w:val="28"/>
          <w:szCs w:val="28"/>
        </w:rPr>
        <w:t> - скорость сварки.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Единые нормы времени на сварочные работы указаны в нормативном документе СНиП. Единицей измерения может служить время сварки 1 метра шва. Также при расчетах применяется такая единица измерения, как норма сварки в метрах в день.</w:t>
      </w:r>
    </w:p>
    <w:p w:rsidR="00F953E3" w:rsidRPr="00F953E3" w:rsidRDefault="00F953E3" w:rsidP="00F953E3">
      <w:pPr>
        <w:widowControl/>
        <w:shd w:val="clear" w:color="auto" w:fill="FFFFFF"/>
        <w:autoSpaceDE/>
        <w:autoSpaceDN/>
        <w:adjustRightInd/>
        <w:spacing w:before="240" w:after="240"/>
        <w:outlineLvl w:val="2"/>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Организация рабочего места для успешного выполнения нормативов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Чтобы все расчетные нормативы сварочных работ были выполнены, необходимым служит правильная организация места, являющееся для сварщика рабочим.</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1C9231F1" wp14:editId="20DF93DD">
                <wp:extent cx="304800" cy="304800"/>
                <wp:effectExtent l="0" t="0" r="0" b="0"/>
                <wp:docPr id="5" name="AutoShape 7" descr="Фото: рабочее место сварщи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1D7C4" id="AutoShape 7" o:spid="_x0000_s1026" alt="Фото: рабочее место сварщи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s+6829wIA&#10;APQF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Его устраивают согласно рекомендациям научной организации труда НОТ. Сидеть за металлическим верстаком должно быть удобно. Сверху должен иметься защитный козырек. Помещение необходимо оборудовать вытяжной вентиляцией. Должны быть розетки для подключения сварочного оборудования. Необходимо наличие средств безопасности.</w:t>
      </w:r>
    </w:p>
    <w:p w:rsid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p>
    <w:p w:rsid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 xml:space="preserve">Правила безопасности по </w:t>
      </w:r>
      <w:proofErr w:type="spellStart"/>
      <w:r w:rsidRPr="00F953E3">
        <w:rPr>
          <w:rFonts w:ascii="Times New Roman" w:eastAsia="Times New Roman" w:hAnsi="Times New Roman" w:cs="Times New Roman"/>
          <w:b/>
          <w:bCs/>
          <w:color w:val="3B3B3B"/>
          <w:sz w:val="28"/>
          <w:szCs w:val="28"/>
        </w:rPr>
        <w:t>СНИПу</w:t>
      </w:r>
      <w:proofErr w:type="spellEnd"/>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Безопасность труда сварочных работ в строительстве в СНиПе указаны в части 1, где содержатся общие требования. В перечне, содержащем область применения, указаны также изготовление конструкций и изделий. В </w:t>
      </w:r>
      <w:r w:rsidRPr="00F953E3">
        <w:rPr>
          <w:rFonts w:ascii="Times New Roman" w:eastAsia="Times New Roman" w:hAnsi="Times New Roman" w:cs="Times New Roman"/>
          <w:color w:val="3B3B3B"/>
          <w:sz w:val="28"/>
          <w:szCs w:val="28"/>
        </w:rPr>
        <w:lastRenderedPageBreak/>
        <w:t>документе указано, что перед тем, как сварка может начаться, руководитель работ обязан проверить соблюдение требований, указанных в нормативном документе.</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Требования к сварке металлоконструкций в части безопасности указаны в нормативном документе СНиП III-18-75. В нем перечисляются следующие требования:</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стальные</w:t>
      </w:r>
      <w:proofErr w:type="gramEnd"/>
      <w:r w:rsidRPr="00F953E3">
        <w:rPr>
          <w:rFonts w:ascii="Times New Roman" w:eastAsia="Times New Roman" w:hAnsi="Times New Roman" w:cs="Times New Roman"/>
          <w:color w:val="3B3B3B"/>
          <w:sz w:val="28"/>
          <w:szCs w:val="28"/>
        </w:rPr>
        <w:t xml:space="preserve"> конструкции должны свариваться механизированным способом высокой производительности;</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при</w:t>
      </w:r>
      <w:proofErr w:type="gramEnd"/>
      <w:r w:rsidRPr="00F953E3">
        <w:rPr>
          <w:rFonts w:ascii="Times New Roman" w:eastAsia="Times New Roman" w:hAnsi="Times New Roman" w:cs="Times New Roman"/>
          <w:color w:val="3B3B3B"/>
          <w:sz w:val="28"/>
          <w:szCs w:val="28"/>
        </w:rPr>
        <w:t xml:space="preserve"> сварке необходимо руководствоваться требованиями утвержденного технологического процесса;</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при</w:t>
      </w:r>
      <w:proofErr w:type="gramEnd"/>
      <w:r w:rsidRPr="00F953E3">
        <w:rPr>
          <w:rFonts w:ascii="Times New Roman" w:eastAsia="Times New Roman" w:hAnsi="Times New Roman" w:cs="Times New Roman"/>
          <w:color w:val="3B3B3B"/>
          <w:sz w:val="28"/>
          <w:szCs w:val="28"/>
        </w:rPr>
        <w:t xml:space="preserve"> сварке необходим стабильный режим;</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у</w:t>
      </w:r>
      <w:proofErr w:type="gramEnd"/>
      <w:r w:rsidRPr="00F953E3">
        <w:rPr>
          <w:rFonts w:ascii="Times New Roman" w:eastAsia="Times New Roman" w:hAnsi="Times New Roman" w:cs="Times New Roman"/>
          <w:color w:val="3B3B3B"/>
          <w:sz w:val="28"/>
          <w:szCs w:val="28"/>
        </w:rPr>
        <w:t xml:space="preserve"> руководителя должно быть в наличии удостоверение, в котором должно быть указано, что он обладает правом производства работ, связанных со сваркой;</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ручная</w:t>
      </w:r>
      <w:proofErr w:type="gramEnd"/>
      <w:r w:rsidRPr="00F953E3">
        <w:rPr>
          <w:rFonts w:ascii="Times New Roman" w:eastAsia="Times New Roman" w:hAnsi="Times New Roman" w:cs="Times New Roman"/>
          <w:color w:val="3B3B3B"/>
          <w:sz w:val="28"/>
          <w:szCs w:val="28"/>
        </w:rPr>
        <w:t>, полуавтоматическая и автоматическая сварка должна проводиться исполнителями, имеющими подходящий разряд;</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перед</w:t>
      </w:r>
      <w:proofErr w:type="gramEnd"/>
      <w:r w:rsidRPr="00F953E3">
        <w:rPr>
          <w:rFonts w:ascii="Times New Roman" w:eastAsia="Times New Roman" w:hAnsi="Times New Roman" w:cs="Times New Roman"/>
          <w:color w:val="3B3B3B"/>
          <w:sz w:val="28"/>
          <w:szCs w:val="28"/>
        </w:rPr>
        <w:t xml:space="preserve"> сборкой необходимо произвести очищение металлической поверхности в области проведения операций и окружающей области;</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при</w:t>
      </w:r>
      <w:proofErr w:type="gramEnd"/>
      <w:r w:rsidRPr="00F953E3">
        <w:rPr>
          <w:rFonts w:ascii="Times New Roman" w:eastAsia="Times New Roman" w:hAnsi="Times New Roman" w:cs="Times New Roman"/>
          <w:color w:val="3B3B3B"/>
          <w:sz w:val="28"/>
          <w:szCs w:val="28"/>
        </w:rPr>
        <w:t xml:space="preserve"> выполнении многослойной сварки необходимо проводить очищение каждого предыдущего слоя перед нанесением последующего;</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очищать</w:t>
      </w:r>
      <w:proofErr w:type="gramEnd"/>
      <w:r w:rsidRPr="00F953E3">
        <w:rPr>
          <w:rFonts w:ascii="Times New Roman" w:eastAsia="Times New Roman" w:hAnsi="Times New Roman" w:cs="Times New Roman"/>
          <w:color w:val="3B3B3B"/>
          <w:sz w:val="28"/>
          <w:szCs w:val="28"/>
        </w:rPr>
        <w:t xml:space="preserve"> следует от грязи, ржавчины, наплавов, шлака и металлических брызг;</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следует</w:t>
      </w:r>
      <w:proofErr w:type="gramEnd"/>
      <w:r w:rsidRPr="00F953E3">
        <w:rPr>
          <w:rFonts w:ascii="Times New Roman" w:eastAsia="Times New Roman" w:hAnsi="Times New Roman" w:cs="Times New Roman"/>
          <w:color w:val="3B3B3B"/>
          <w:sz w:val="28"/>
          <w:szCs w:val="28"/>
        </w:rPr>
        <w:t xml:space="preserve"> удалять влагу от конденсатов;</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во</w:t>
      </w:r>
      <w:proofErr w:type="gramEnd"/>
      <w:r w:rsidRPr="00F953E3">
        <w:rPr>
          <w:rFonts w:ascii="Times New Roman" w:eastAsia="Times New Roman" w:hAnsi="Times New Roman" w:cs="Times New Roman"/>
          <w:color w:val="3B3B3B"/>
          <w:sz w:val="28"/>
          <w:szCs w:val="28"/>
        </w:rPr>
        <w:t xml:space="preserve"> время выполнения полуавтоматической и автоматической сварки при перерыве в работе перед возобновлением процесса необходимо зачистить конец сварного шва;</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место</w:t>
      </w:r>
      <w:proofErr w:type="gramEnd"/>
      <w:r w:rsidRPr="00F953E3">
        <w:rPr>
          <w:rFonts w:ascii="Times New Roman" w:eastAsia="Times New Roman" w:hAnsi="Times New Roman" w:cs="Times New Roman"/>
          <w:color w:val="3B3B3B"/>
          <w:sz w:val="28"/>
          <w:szCs w:val="28"/>
        </w:rPr>
        <w:t>, на котором осуществляется сварка, не должно подвергаться действию сквозняков, ветра, атмосферных осадков;</w:t>
      </w:r>
    </w:p>
    <w:p w:rsidR="00F953E3" w:rsidRPr="00F953E3" w:rsidRDefault="00F953E3" w:rsidP="00F953E3">
      <w:pPr>
        <w:widowControl/>
        <w:numPr>
          <w:ilvl w:val="0"/>
          <w:numId w:val="5"/>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proofErr w:type="gramStart"/>
      <w:r w:rsidRPr="00F953E3">
        <w:rPr>
          <w:rFonts w:ascii="Times New Roman" w:eastAsia="Times New Roman" w:hAnsi="Times New Roman" w:cs="Times New Roman"/>
          <w:color w:val="3B3B3B"/>
          <w:sz w:val="28"/>
          <w:szCs w:val="28"/>
        </w:rPr>
        <w:t>при</w:t>
      </w:r>
      <w:proofErr w:type="gramEnd"/>
      <w:r w:rsidRPr="00F953E3">
        <w:rPr>
          <w:rFonts w:ascii="Times New Roman" w:eastAsia="Times New Roman" w:hAnsi="Times New Roman" w:cs="Times New Roman"/>
          <w:color w:val="3B3B3B"/>
          <w:sz w:val="28"/>
          <w:szCs w:val="28"/>
        </w:rPr>
        <w:t xml:space="preserve"> минусовой температуре около рабочего места сварщика должны находиться обогревающие устройства, в частности, для обогрева рук.</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Сварка металлоконструкций по СНиПу обеспечит получение сварного соединения необходимого качества и надежности.</w:t>
      </w:r>
    </w:p>
    <w:p w:rsid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Что говорит СНиП о сварке металлоконструкций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На сварочные работы металлоконструкций СНиП предъявляет особые требования. Их соблюдение является гарантией получения сварного шва должного качества. Основное требование заключается в прочности и надежности.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2F92BDF3" wp14:editId="31D85C0F">
                <wp:extent cx="304800" cy="304800"/>
                <wp:effectExtent l="0" t="0" r="0" b="0"/>
                <wp:docPr id="4" name="AutoShape 8" descr="Фото: сварка металлоконструкц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F075E" id="AutoShape 8" o:spid="_x0000_s1026" alt="Фото: сварка металлоконструкци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ZOhqP/AgAA+wU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b/>
          <w:color w:val="3B3B3B"/>
          <w:sz w:val="28"/>
          <w:szCs w:val="28"/>
        </w:rPr>
        <w:t>Сварные соединения металлоконструкций согласно</w:t>
      </w:r>
      <w:r w:rsidRPr="00F953E3">
        <w:rPr>
          <w:rFonts w:ascii="Times New Roman" w:eastAsia="Times New Roman" w:hAnsi="Times New Roman" w:cs="Times New Roman"/>
          <w:color w:val="3B3B3B"/>
          <w:sz w:val="28"/>
          <w:szCs w:val="28"/>
        </w:rPr>
        <w:t xml:space="preserve"> СНиП 3.03.01-87 обязаны выполняться, соответствуя указаниям:</w:t>
      </w:r>
    </w:p>
    <w:p w:rsidR="00F953E3" w:rsidRPr="00F953E3" w:rsidRDefault="00F953E3" w:rsidP="00F953E3">
      <w:pPr>
        <w:widowControl/>
        <w:numPr>
          <w:ilvl w:val="0"/>
          <w:numId w:val="6"/>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 случае, когда отсутствуют сертификаты на материалы или когда истек гарантийный срок их хранения, необходимо выполнение определения механических свойств стыковых соединений. Испытание проходят опытные образцы. Их испытывают на статическое растяжение и изгибы.</w:t>
      </w:r>
    </w:p>
    <w:p w:rsidR="00F953E3" w:rsidRPr="00F953E3" w:rsidRDefault="00F953E3" w:rsidP="00F953E3">
      <w:pPr>
        <w:widowControl/>
        <w:numPr>
          <w:ilvl w:val="0"/>
          <w:numId w:val="6"/>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Вспомогательные материалы хранят в заводской таре, рассортировав их по партиям, маркам, диаметрам. Складское помещение должно быть сухим и отапливаемым.</w:t>
      </w:r>
    </w:p>
    <w:p w:rsidR="00F953E3" w:rsidRPr="00F953E3" w:rsidRDefault="00F953E3" w:rsidP="00F953E3">
      <w:pPr>
        <w:widowControl/>
        <w:numPr>
          <w:ilvl w:val="0"/>
          <w:numId w:val="6"/>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Перед употреблением электроды с покрытием, флюсы и порошковые проволоки необходимо подвергнуть процессу прокаливания. При этом надо соблюдать режимы, указанные в технической документации на них. Прокаленные материалы хранят на складах, имеющих соответствующую температуру и влажность, или в сушильных шкафах.</w:t>
      </w:r>
    </w:p>
    <w:p w:rsidR="00F953E3" w:rsidRPr="00F953E3" w:rsidRDefault="00F953E3" w:rsidP="00F953E3">
      <w:pPr>
        <w:widowControl/>
        <w:numPr>
          <w:ilvl w:val="0"/>
          <w:numId w:val="6"/>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На определенном расстоянии от того места, где расположен сварной шов, сварщик должен проставить свое клеймо, являющееся личным. Если работа выполняется несколькими исполнителями, то их оттиски также должны иметься. Допустима иная идентификация - составление схем, на которых сварщики ставят свои подписи.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b/>
          <w:color w:val="3B3B3B"/>
          <w:sz w:val="28"/>
          <w:szCs w:val="28"/>
        </w:rPr>
      </w:pPr>
      <w:r w:rsidRPr="00F953E3">
        <w:rPr>
          <w:rFonts w:ascii="Times New Roman" w:eastAsia="Times New Roman" w:hAnsi="Times New Roman" w:cs="Times New Roman"/>
          <w:b/>
          <w:color w:val="3B3B3B"/>
          <w:sz w:val="28"/>
          <w:szCs w:val="28"/>
        </w:rPr>
        <w:t>Требования к сварным конструкциям, материалом которых является сталь:</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К сварке можно приступать после того, как будет проверена сборка согласно чертежам на нее. При проведении проверки должны учитываться допуски.</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Допуски при сварке металлоконструкций обязаны соответствовать значениям, указанным в соответствующих нормативных документах.</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Необходимо зачищать кромки сварного шва от загрязнений, пятен краски и жировых, ржавчины.</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Режим исполнения сварки должен быть стабильным. Допускаются отклонения в размере ± 5 %.</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Количество прокаленных материалов, находящихся на рабочем месте, ограничено. Оно не должно быть выше потребности в них в размере </w:t>
      </w:r>
      <w:r w:rsidRPr="00F953E3">
        <w:rPr>
          <w:rFonts w:ascii="Times New Roman" w:eastAsia="Times New Roman" w:hAnsi="Times New Roman" w:cs="Times New Roman"/>
          <w:color w:val="3B3B3B"/>
          <w:sz w:val="28"/>
          <w:szCs w:val="28"/>
        </w:rPr>
        <w:lastRenderedPageBreak/>
        <w:t>половины рабочего дня. В том случае, когда конструкции из стали имеют высокую текучесть, то электроды, вынутые из сушильной печи или сразу по завершению процесса прокаливания, следует их использовать в течение пары ближайших часов.</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сварке в условиях низкой температуры следует производить местный подогрев зоны действий.</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Предварительно подогреваются места, в которых к конструкции приваривают приспособления для монтажа.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Если свариваются листовые элементы, имеющие толщину сверх 20 мм, то в случае дуговой сварки применяют варианты, которые обеспечивают понижение скорости сварки методом охлаждения. К ним относятся секционные каскады - обратноступенчатые, а также имеющие двойной слой.</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выполнении соединений дуговой сваркой, осуществляемых проплавлением в полном объеме, следует перед началом процесса очистить корень шва.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перерыве в работе дуговой сваркой ее можно возобновлять после того, как будет проведена очистка кратера и концевого участка от шлака.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Если чертежами предусмотрен вогнутый профиль, то обеспечивать это можно подбором соответствующих сварных режимов. Также может применяться зачистка с применением абразива.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автоматизированной сварке начало и конец сварных соединений надо выводить за пределы элементов на планки. По окончании сварочного процесса планки надо удалить с помощью кислородной резки. Применение планок предусматривается чертежами. При использовании дуговой сварки запрещено выведение кратера за пределы шва.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многослойной сварке валик можно начать выполнять после зачистки предыдущего. Обязательным является удаление участков с трещинами.</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После того, как сварка будет закончена, следует снять сборочные болты и приспособления, предназначенные для монтажа.</w:t>
      </w:r>
    </w:p>
    <w:p w:rsidR="00F953E3" w:rsidRPr="00F953E3" w:rsidRDefault="00F953E3" w:rsidP="00F953E3">
      <w:pPr>
        <w:widowControl/>
        <w:numPr>
          <w:ilvl w:val="0"/>
          <w:numId w:val="7"/>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Качество деталей, предназначенных для крепления, и прихваток не должно быть хуже основного свариваемого металла.</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Помимо СНиПа при сварке металлических стальных изделий необходимо учитывать требования такого нормативного документа как СП сварка металлоконструкций.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Требования СНиП к сварным соединениям, представляющим собой железобетонные конструкции:</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Габариты стержней, а также величина их предельных отклонений, должны соответствовать требованиям ГОСТ 14098.</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Если сварка выполняется механизированным способом, то следует использовать постоянный ток до 500 А.</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выполнении процесса с помощью дуговой сварки целесообразным является применение трансформаторов.</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До начала сварочного процесса следует зачистить арматурные стержни в интервале, который превышает сварной шов на 10-15 мм.</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сваривании стержней для арматуры в случае превышения величины зазора, указанной в технической документации, допустимо использование вставок, изготовленных из материала такого же класса и диаметра, что и стержни.</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Длина стержней, изготовленных из бетона, должна быть не меньше 150 мм. В случае использования вставок допустимая длина стержней - не менее 100 мм.</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Свариваемые части железобетонной конструкции должны быть жестко зафиксированы. Удерживание их с помощью крана запрещено.</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После того, как процесс сварки будет закончен, следует произвести очищение от следов металлических брызг и шлака.</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отрицательной температуре не разрешено использование прихваток в соединениях крестообразным способом арматурных стержней.</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На поверхности арматурных стержней недопустимы следы ожогов от дуговой сварки.</w:t>
      </w:r>
    </w:p>
    <w:p w:rsidR="00F953E3" w:rsidRPr="00F953E3" w:rsidRDefault="00F953E3" w:rsidP="00F953E3">
      <w:pPr>
        <w:widowControl/>
        <w:numPr>
          <w:ilvl w:val="0"/>
          <w:numId w:val="8"/>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ручной сварке в случае минусовых температур следует увеличить значение тока, а также осуществлять предварительный подогрев.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Сварные соединения выполняют в зависимости от их пространственного положения и дальнейших условий эксплуатации.</w:t>
      </w: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Проверка качества полученных соединений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Контроль качества сварных соединений СНиП регламентирует достаточно подробно. Контроль может осуществлять сам сварщик или специально выделенные для этого работники. Возможен еще один вариант - обращаться за помощью в специальные лаборатории, деятельность которых состоит в осуществлении таких операций.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Перед тем, начнутся сварочные работы, следует произвести проверку соответствия квалификации сварщиков, которым они поручены, сложности выполнения. Сварщик должен предъявить наряд-допуск на выполнение конкретной сварочной работы. Если назначение сварочного соединения имеет повышенную значимость, то можно провести предварительное тестирование на образце из того же материала и таких же размеров.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Перед началом также необходимо произвести контроль деталей, подлежащих соединению с помощью сварочного процесса. Они должны быть изготовлены из материала, на который имеются документы о сертификации. Перед началом сварки надо произвести тщательный смотр для выявления дефектов на деталях, подлежащих свариванию. Каким должно быть качество деталей также указывается в нормативных документах, в том числе СНиП.</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Производственный контроль сварочных работ включает в себя следующие этапы:</w:t>
      </w:r>
    </w:p>
    <w:p w:rsidR="00F953E3" w:rsidRPr="00F953E3" w:rsidRDefault="00F953E3" w:rsidP="00F953E3">
      <w:pPr>
        <w:widowControl/>
        <w:numPr>
          <w:ilvl w:val="0"/>
          <w:numId w:val="9"/>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Входной контроль</w:t>
      </w:r>
      <w:r w:rsidRPr="00F953E3">
        <w:rPr>
          <w:rFonts w:ascii="Times New Roman" w:eastAsia="Times New Roman" w:hAnsi="Times New Roman" w:cs="Times New Roman"/>
          <w:color w:val="3B3B3B"/>
          <w:sz w:val="28"/>
          <w:szCs w:val="28"/>
        </w:rPr>
        <w:t>. Он применяется к технологической документации, конструкции подлежащих сварке соединений, применяемого оборудования, а также вспомогательных приспособлений и инструментов.</w:t>
      </w:r>
    </w:p>
    <w:p w:rsidR="00F953E3" w:rsidRPr="00F953E3" w:rsidRDefault="00F953E3" w:rsidP="00F953E3">
      <w:pPr>
        <w:widowControl/>
        <w:numPr>
          <w:ilvl w:val="0"/>
          <w:numId w:val="9"/>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Операционный контроль</w:t>
      </w:r>
      <w:r w:rsidRPr="00F953E3">
        <w:rPr>
          <w:rFonts w:ascii="Times New Roman" w:eastAsia="Times New Roman" w:hAnsi="Times New Roman" w:cs="Times New Roman"/>
          <w:color w:val="3B3B3B"/>
          <w:sz w:val="28"/>
          <w:szCs w:val="28"/>
        </w:rPr>
        <w:t>. Ему подлежат сварочные процессы, технологические операции. Необходимо проверить правильность их выполнения. Также в операционный контроль входит проверка использования оборудования и соблюдение правил безопасности.</w:t>
      </w:r>
    </w:p>
    <w:p w:rsidR="00F953E3" w:rsidRPr="00F953E3" w:rsidRDefault="00F953E3" w:rsidP="00F953E3">
      <w:pPr>
        <w:widowControl/>
        <w:numPr>
          <w:ilvl w:val="0"/>
          <w:numId w:val="9"/>
        </w:numPr>
        <w:shd w:val="clear" w:color="auto" w:fill="FFFFFF"/>
        <w:autoSpaceDE/>
        <w:autoSpaceDN/>
        <w:adjustRightInd/>
        <w:spacing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b/>
          <w:bCs/>
          <w:color w:val="3B3B3B"/>
          <w:sz w:val="28"/>
          <w:szCs w:val="28"/>
        </w:rPr>
        <w:t>Приемочный контроль</w:t>
      </w:r>
      <w:r w:rsidRPr="00F953E3">
        <w:rPr>
          <w:rFonts w:ascii="Times New Roman" w:eastAsia="Times New Roman" w:hAnsi="Times New Roman" w:cs="Times New Roman"/>
          <w:color w:val="3B3B3B"/>
          <w:sz w:val="28"/>
          <w:szCs w:val="28"/>
        </w:rPr>
        <w:t>. Исследованию подлежит качество выполненных сварных швов и соединений.</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При выполнении входного и операционного видов контроля необходимо руководствоваться указаниями, изложенными в нормативном документе СНиП 3.01-85. Для каждого вида контроля применяется техническое нормирование сварочных работ.</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Контроль качества сварочных работ начинается с визуального осмотра. Он позволяет выявить все наружные дефекты, видимые невооруженным глазом. СНиП допускает применение при визуальном контроле лупу большого увеличения. </w:t>
      </w:r>
      <w:proofErr w:type="spellStart"/>
      <w:r w:rsidRPr="00F953E3">
        <w:rPr>
          <w:rFonts w:ascii="Times New Roman" w:eastAsia="Times New Roman" w:hAnsi="Times New Roman" w:cs="Times New Roman"/>
          <w:color w:val="3B3B3B"/>
          <w:sz w:val="28"/>
          <w:szCs w:val="28"/>
        </w:rPr>
        <w:t>Отбраковывание</w:t>
      </w:r>
      <w:proofErr w:type="spellEnd"/>
      <w:r w:rsidRPr="00F953E3">
        <w:rPr>
          <w:rFonts w:ascii="Times New Roman" w:eastAsia="Times New Roman" w:hAnsi="Times New Roman" w:cs="Times New Roman"/>
          <w:color w:val="3B3B3B"/>
          <w:sz w:val="28"/>
          <w:szCs w:val="28"/>
        </w:rPr>
        <w:t xml:space="preserve"> соединений, дефекты которых, находящиеся снаружи, не подлежат исправлению или оно будет экономически нецелесообразным, позволяет экономить время и средства.</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Согласно требованию СНиП визуальному контролю подвергают необходимо подвергать все сварные швы без исключения. Для измерения дефекта используются шаблоны и штангенциркуль. Перед началом визуального осмотра необходимо подготовить поверхность методом ее очистки.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 xml:space="preserve">Вторым популярным методом является капиллярный. Достоинством этого способа является его универсальность. СНиП допускает его использование для выявления таких дефектов, как трещины разных размеров и поры, а также прожоги и </w:t>
      </w:r>
      <w:proofErr w:type="spellStart"/>
      <w:r w:rsidRPr="00F953E3">
        <w:rPr>
          <w:rFonts w:ascii="Times New Roman" w:eastAsia="Times New Roman" w:hAnsi="Times New Roman" w:cs="Times New Roman"/>
          <w:color w:val="3B3B3B"/>
          <w:sz w:val="28"/>
          <w:szCs w:val="28"/>
        </w:rPr>
        <w:t>непровары</w:t>
      </w:r>
      <w:proofErr w:type="spellEnd"/>
      <w:r w:rsidRPr="00F953E3">
        <w:rPr>
          <w:rFonts w:ascii="Times New Roman" w:eastAsia="Times New Roman" w:hAnsi="Times New Roman" w:cs="Times New Roman"/>
          <w:color w:val="3B3B3B"/>
          <w:sz w:val="28"/>
          <w:szCs w:val="28"/>
        </w:rPr>
        <w:t>. Для этого метода используют особую проникающую жидкость, дополнительного оборудования не требуется. Допускается сочетание капиллярного метода с другими. В качестве проникающей жидкости могут быть использованы особые растворы или фильтрующие суспензии.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2B8DCD20" wp14:editId="6D68D127">
                <wp:extent cx="304800" cy="304800"/>
                <wp:effectExtent l="0" t="0" r="0" b="0"/>
                <wp:docPr id="3" name="AutoShape 9" descr="Фото: капиллярный метод контроля качества сварного ш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35E63" id="AutoShape 9" o:spid="_x0000_s1026" alt="Фото: капиллярный метод контроля качества сварного шв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nTEDRkDAAAl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Капиллярный метод делится на несколько разновидностей в зависимости от способа получения информации. Перед тем, как можно будет начать проведение контроля капиллярным методом, необходима тщательная очистка проверяемой области. Для нее используют различные растворители. Сам контроль производится методом нанесения на поверхность сварного соединения специальных индикаторов.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Исследование на непроницаемость осуществляется контролем герметичности. Правильно выполненное соединение не должно пропускать ни жидкие, ни газообразные вещества. При наличии сквозных дефектов это требование не выполняется. Требования к сварным швам металлоконструкций ограничивают размер такого дефекта согласно допускам, указанным в документации.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Распространенным методом контроля сварных конструкций является магнитная дефектоскопия. Метод может быть использован только для контроля </w:t>
      </w:r>
      <w:proofErr w:type="spellStart"/>
      <w:r w:rsidRPr="00F953E3">
        <w:rPr>
          <w:rFonts w:ascii="Times New Roman" w:eastAsia="Times New Roman" w:hAnsi="Times New Roman" w:cs="Times New Roman"/>
          <w:color w:val="3B3B3B"/>
          <w:sz w:val="28"/>
          <w:szCs w:val="28"/>
        </w:rPr>
        <w:t>ферромагнитных</w:t>
      </w:r>
      <w:proofErr w:type="spellEnd"/>
      <w:r w:rsidRPr="00F953E3">
        <w:rPr>
          <w:rFonts w:ascii="Times New Roman" w:eastAsia="Times New Roman" w:hAnsi="Times New Roman" w:cs="Times New Roman"/>
          <w:color w:val="3B3B3B"/>
          <w:sz w:val="28"/>
          <w:szCs w:val="28"/>
        </w:rPr>
        <w:t xml:space="preserve"> деталей. Магнитная дефектоскопия помогает обнаружить мелкие трещинки внутри сварного шва, а также включения инородного характера.</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7A0300CA" wp14:editId="24781D71">
                <wp:extent cx="304800" cy="304800"/>
                <wp:effectExtent l="0" t="0" r="0" b="0"/>
                <wp:docPr id="2" name="AutoShape 10" descr="Фото: магнитная дефектоскопия сварных рабо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D9D26" id="AutoShape 10" o:spid="_x0000_s1026" alt="Фото: магнитная дефектоскопия сварных рабо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6F+EsDwMAABI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Информационным методом является ультразвуковой контроль сварных соединений металлоконструкций. Он подходит для проверки деталей, выполненных из различных видов металлов. Метод основан на том, что при попадании на дефектную область происходит искажение ультразвуковой волны. Для проведения испытания методом ультразвукового контроля требуется специальное оборудование.</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noProof/>
          <w:color w:val="3B3B3B"/>
          <w:sz w:val="28"/>
          <w:szCs w:val="28"/>
        </w:rPr>
        <mc:AlternateContent>
          <mc:Choice Requires="wps">
            <w:drawing>
              <wp:inline distT="0" distB="0" distL="0" distR="0" wp14:anchorId="6042401D" wp14:editId="43E8F5DC">
                <wp:extent cx="304800" cy="304800"/>
                <wp:effectExtent l="0" t="0" r="0" b="0"/>
                <wp:docPr id="1" name="AutoShape 11" descr="Фото: ультразвуковой контроль сварных рабо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A633C" id="AutoShape 11" o:spid="_x0000_s1026" alt="Фото: ультразвуковой контроль сварных рабо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VuDH3AQDAAAS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Ультразвуковым методом можно выявить наличие множество различных дефектов, начиная от пор и трещин, и заканчивая изменением геометрических размеров. К информативным, но не безопасным методам </w:t>
      </w:r>
      <w:r w:rsidRPr="00F953E3">
        <w:rPr>
          <w:rFonts w:ascii="Times New Roman" w:eastAsia="Times New Roman" w:hAnsi="Times New Roman" w:cs="Times New Roman"/>
          <w:color w:val="3B3B3B"/>
          <w:sz w:val="28"/>
          <w:szCs w:val="28"/>
        </w:rPr>
        <w:lastRenderedPageBreak/>
        <w:t xml:space="preserve">относится радиационный контроль. Он осуществляется </w:t>
      </w:r>
      <w:proofErr w:type="spellStart"/>
      <w:r w:rsidRPr="00F953E3">
        <w:rPr>
          <w:rFonts w:ascii="Times New Roman" w:eastAsia="Times New Roman" w:hAnsi="Times New Roman" w:cs="Times New Roman"/>
          <w:color w:val="3B3B3B"/>
          <w:sz w:val="28"/>
          <w:szCs w:val="28"/>
        </w:rPr>
        <w:t>просветкой</w:t>
      </w:r>
      <w:proofErr w:type="spellEnd"/>
      <w:r w:rsidRPr="00F953E3">
        <w:rPr>
          <w:rFonts w:ascii="Times New Roman" w:eastAsia="Times New Roman" w:hAnsi="Times New Roman" w:cs="Times New Roman"/>
          <w:color w:val="3B3B3B"/>
          <w:sz w:val="28"/>
          <w:szCs w:val="28"/>
        </w:rPr>
        <w:t xml:space="preserve"> сварного соединения рентгеновскими и гамма-лучами. Оборудование, необходимое для осуществления такого метода - рентгеновский аппарат, в котором находится излучатель, генерирующий рентгеновские лучи.</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СНиП регламентирует, что выбор рентгеновского аппарата находится в зависимости от толщины сварных деталей. Также предъявляются особые требования к используемой в рентгеновском аппарате пленке. Радиографический контроль кроме рентгеновского аппарата предполагает использование </w:t>
      </w:r>
      <w:proofErr w:type="spellStart"/>
      <w:r w:rsidRPr="00F953E3">
        <w:rPr>
          <w:rFonts w:ascii="Times New Roman" w:eastAsia="Times New Roman" w:hAnsi="Times New Roman" w:cs="Times New Roman"/>
          <w:color w:val="3B3B3B"/>
          <w:sz w:val="28"/>
          <w:szCs w:val="28"/>
        </w:rPr>
        <w:t>дефектометра</w:t>
      </w:r>
      <w:proofErr w:type="spellEnd"/>
      <w:r w:rsidRPr="00F953E3">
        <w:rPr>
          <w:rFonts w:ascii="Times New Roman" w:eastAsia="Times New Roman" w:hAnsi="Times New Roman" w:cs="Times New Roman"/>
          <w:color w:val="3B3B3B"/>
          <w:sz w:val="28"/>
          <w:szCs w:val="28"/>
        </w:rPr>
        <w:t>, представляющего собой металлическую пластинку с канавками.</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Все механические и металлографические способы контроля относятся к разрушающим видам.</w:t>
      </w: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Сборка и сварка трубопроводов</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Трубопроводы относятся к категории особо важных объектов. При некачественном соединении их частей методом сварки возможно возникновение серьезной аварии. Поэтому сварке трубопроводов СНиП уделяет особое внимание. При этом учитываются требования ГОСТа 16037.</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СНиП по сварке трубопроводов дает, в частности, следующие рекомендации:</w:t>
      </w:r>
    </w:p>
    <w:p w:rsidR="00F953E3" w:rsidRPr="00F953E3" w:rsidRDefault="00F953E3" w:rsidP="00F953E3">
      <w:pPr>
        <w:widowControl/>
        <w:numPr>
          <w:ilvl w:val="0"/>
          <w:numId w:val="10"/>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К сварке этих изделий допускаются сварщики, имеющие соответствующий этому виду деятельности разряд.</w:t>
      </w:r>
    </w:p>
    <w:p w:rsidR="00F953E3" w:rsidRPr="00F953E3" w:rsidRDefault="00F953E3" w:rsidP="00F953E3">
      <w:pPr>
        <w:widowControl/>
        <w:numPr>
          <w:ilvl w:val="0"/>
          <w:numId w:val="10"/>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Перед сваркой трубопроводы должны быть очищены от разного рода загрязнений.</w:t>
      </w:r>
    </w:p>
    <w:p w:rsidR="00F953E3" w:rsidRPr="00F953E3" w:rsidRDefault="00F953E3" w:rsidP="00F953E3">
      <w:pPr>
        <w:widowControl/>
        <w:numPr>
          <w:ilvl w:val="0"/>
          <w:numId w:val="10"/>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Сварку металлических труб можно производить при температуре не менее минус 50°С.</w:t>
      </w:r>
    </w:p>
    <w:p w:rsidR="00F953E3" w:rsidRPr="00F953E3" w:rsidRDefault="00F953E3" w:rsidP="00F953E3">
      <w:pPr>
        <w:widowControl/>
        <w:numPr>
          <w:ilvl w:val="0"/>
          <w:numId w:val="10"/>
        </w:numPr>
        <w:shd w:val="clear" w:color="auto" w:fill="FFFFFF"/>
        <w:autoSpaceDE/>
        <w:autoSpaceDN/>
        <w:adjustRightInd/>
        <w:spacing w:before="90" w:after="90" w:line="360" w:lineRule="atLeast"/>
        <w:ind w:left="150"/>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Не допускается сварка трубопроводов при неблагоприятных погодных условиях.</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Поскольку сварка осуществляется на высоте, большое внимание уделяется мерам безопасности. Для правильной сварки трубопроводов применяются и другие основные требования СНиП по сварке металлоконструкций.</w:t>
      </w:r>
    </w:p>
    <w:p w:rsidR="00F953E3" w:rsidRPr="00F953E3" w:rsidRDefault="00F953E3" w:rsidP="00F953E3">
      <w:pPr>
        <w:widowControl/>
        <w:pBdr>
          <w:top w:val="single" w:sz="6" w:space="15" w:color="EEEEEE"/>
          <w:left w:val="single" w:sz="36" w:space="15" w:color="5BC0DE"/>
          <w:bottom w:val="single" w:sz="6" w:space="15" w:color="EEEEEE"/>
          <w:right w:val="single" w:sz="6" w:space="15" w:color="EEEEEE"/>
        </w:pBdr>
        <w:shd w:val="clear" w:color="auto" w:fill="FFFFFF"/>
        <w:autoSpaceDE/>
        <w:autoSpaceDN/>
        <w:adjustRightInd/>
        <w:spacing w:before="300" w:after="30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Особые требования СНиП предъявляет для сварки оцинкованных труб.</w:t>
      </w:r>
    </w:p>
    <w:p w:rsidR="00F953E3" w:rsidRPr="00F953E3" w:rsidRDefault="00F953E3" w:rsidP="00F953E3">
      <w:pPr>
        <w:widowControl/>
        <w:pBdr>
          <w:bottom w:val="single" w:sz="6" w:space="0" w:color="CCCCCC"/>
        </w:pBdr>
        <w:shd w:val="clear" w:color="auto" w:fill="FFFFFF"/>
        <w:autoSpaceDE/>
        <w:autoSpaceDN/>
        <w:adjustRightInd/>
        <w:spacing w:before="199" w:after="199"/>
        <w:outlineLvl w:val="1"/>
        <w:rPr>
          <w:rFonts w:ascii="Times New Roman" w:eastAsia="Times New Roman" w:hAnsi="Times New Roman" w:cs="Times New Roman"/>
          <w:b/>
          <w:bCs/>
          <w:color w:val="3B3B3B"/>
          <w:sz w:val="28"/>
          <w:szCs w:val="28"/>
        </w:rPr>
      </w:pPr>
      <w:r w:rsidRPr="00F953E3">
        <w:rPr>
          <w:rFonts w:ascii="Times New Roman" w:eastAsia="Times New Roman" w:hAnsi="Times New Roman" w:cs="Times New Roman"/>
          <w:b/>
          <w:bCs/>
          <w:color w:val="3B3B3B"/>
          <w:sz w:val="28"/>
          <w:szCs w:val="28"/>
        </w:rPr>
        <w:t>Технические условия</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lastRenderedPageBreak/>
        <w:t>Нормирование сборочно-сварочных работ может грамотно осуществляться только при наличии технической документации на конкретное изделие. Одним из важнейших документов являются технические условия на изготовление сварной конструкции. В этом документе находится описание всех этапов сварочного процесса, требования к ним и методика выполнения. Технические условия выполняются на основании действующих нормативных документов на этот вид деятельности, в частности, обязаны составляться на основе требований и рекомендаций СНиПа.</w:t>
      </w:r>
    </w:p>
    <w:p w:rsidR="00F953E3" w:rsidRPr="00F953E3" w:rsidRDefault="00F953E3" w:rsidP="00F953E3">
      <w:pPr>
        <w:widowControl/>
        <w:shd w:val="clear" w:color="auto" w:fill="FFFFFF"/>
        <w:autoSpaceDE/>
        <w:autoSpaceDN/>
        <w:adjustRightInd/>
        <w:spacing w:before="90" w:after="90" w:line="360" w:lineRule="atLeast"/>
        <w:rPr>
          <w:rFonts w:ascii="Times New Roman" w:eastAsia="Times New Roman" w:hAnsi="Times New Roman" w:cs="Times New Roman"/>
          <w:color w:val="3B3B3B"/>
          <w:sz w:val="28"/>
          <w:szCs w:val="28"/>
        </w:rPr>
      </w:pPr>
      <w:r w:rsidRPr="00F953E3">
        <w:rPr>
          <w:rFonts w:ascii="Times New Roman" w:eastAsia="Times New Roman" w:hAnsi="Times New Roman" w:cs="Times New Roman"/>
          <w:color w:val="3B3B3B"/>
          <w:sz w:val="28"/>
          <w:szCs w:val="28"/>
        </w:rPr>
        <w:t xml:space="preserve">Технические условия составляются на основе имеющихся чертежей. В них должны быть указаны особые условия выполнения </w:t>
      </w:r>
      <w:proofErr w:type="spellStart"/>
      <w:r w:rsidRPr="00F953E3">
        <w:rPr>
          <w:rFonts w:ascii="Times New Roman" w:eastAsia="Times New Roman" w:hAnsi="Times New Roman" w:cs="Times New Roman"/>
          <w:color w:val="3B3B3B"/>
          <w:sz w:val="28"/>
          <w:szCs w:val="28"/>
        </w:rPr>
        <w:t>сварочног</w:t>
      </w:r>
      <w:proofErr w:type="spellEnd"/>
    </w:p>
    <w:p w:rsidR="00F953E3" w:rsidRPr="00F953E3" w:rsidRDefault="00F953E3" w:rsidP="00F953E3">
      <w:pPr>
        <w:rPr>
          <w:rFonts w:ascii="Times New Roman" w:hAnsi="Times New Roman" w:cs="Times New Roman"/>
          <w:sz w:val="28"/>
          <w:szCs w:val="28"/>
        </w:rPr>
      </w:pPr>
    </w:p>
    <w:p w:rsidR="00F953E3" w:rsidRPr="00F953E3" w:rsidRDefault="00F953E3">
      <w:pPr>
        <w:rPr>
          <w:rFonts w:ascii="Times New Roman" w:hAnsi="Times New Roman" w:cs="Times New Roman"/>
          <w:sz w:val="28"/>
          <w:szCs w:val="28"/>
        </w:rPr>
      </w:pPr>
    </w:p>
    <w:sectPr w:rsidR="00F953E3" w:rsidRPr="00F95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122F"/>
    <w:multiLevelType w:val="multilevel"/>
    <w:tmpl w:val="93DC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109E0"/>
    <w:multiLevelType w:val="multilevel"/>
    <w:tmpl w:val="F6E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584C2D"/>
    <w:multiLevelType w:val="multilevel"/>
    <w:tmpl w:val="3960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A473AC"/>
    <w:multiLevelType w:val="multilevel"/>
    <w:tmpl w:val="B250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452A38"/>
    <w:multiLevelType w:val="multilevel"/>
    <w:tmpl w:val="A6BC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74C2B"/>
    <w:multiLevelType w:val="multilevel"/>
    <w:tmpl w:val="8B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804F10"/>
    <w:multiLevelType w:val="multilevel"/>
    <w:tmpl w:val="BB0E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109FE"/>
    <w:multiLevelType w:val="multilevel"/>
    <w:tmpl w:val="2B36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CF26A5"/>
    <w:multiLevelType w:val="multilevel"/>
    <w:tmpl w:val="7D1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363264"/>
    <w:multiLevelType w:val="multilevel"/>
    <w:tmpl w:val="E9A8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AD"/>
    <w:rsid w:val="000347E1"/>
    <w:rsid w:val="00513BAD"/>
    <w:rsid w:val="00763838"/>
    <w:rsid w:val="00816E30"/>
    <w:rsid w:val="00941934"/>
    <w:rsid w:val="00A07AA1"/>
    <w:rsid w:val="00A36E25"/>
    <w:rsid w:val="00C76C03"/>
    <w:rsid w:val="00F9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01EDE-17BC-4631-82BF-8D3BF282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E30"/>
    <w:pPr>
      <w:widowControl w:val="0"/>
      <w:autoSpaceDE w:val="0"/>
      <w:autoSpaceDN w:val="0"/>
      <w:adjustRightInd w:val="0"/>
      <w:spacing w:after="0" w:line="240" w:lineRule="auto"/>
    </w:pPr>
    <w:rPr>
      <w:rFonts w:ascii="Book Antiqua" w:eastAsiaTheme="minorEastAsia" w:hAnsi="Book Antiqu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6E30"/>
    <w:rPr>
      <w:color w:val="0000FF"/>
      <w:u w:val="single"/>
    </w:rPr>
  </w:style>
  <w:style w:type="table" w:styleId="a4">
    <w:name w:val="Table Grid"/>
    <w:basedOn w:val="a1"/>
    <w:uiPriority w:val="59"/>
    <w:rsid w:val="0081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941934"/>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40009">
      <w:bodyDiv w:val="1"/>
      <w:marLeft w:val="0"/>
      <w:marRight w:val="0"/>
      <w:marTop w:val="0"/>
      <w:marBottom w:val="0"/>
      <w:divBdr>
        <w:top w:val="none" w:sz="0" w:space="0" w:color="auto"/>
        <w:left w:val="none" w:sz="0" w:space="0" w:color="auto"/>
        <w:bottom w:val="none" w:sz="0" w:space="0" w:color="auto"/>
        <w:right w:val="none" w:sz="0" w:space="0" w:color="auto"/>
      </w:divBdr>
    </w:div>
    <w:div w:id="195508070">
      <w:bodyDiv w:val="1"/>
      <w:marLeft w:val="0"/>
      <w:marRight w:val="0"/>
      <w:marTop w:val="0"/>
      <w:marBottom w:val="0"/>
      <w:divBdr>
        <w:top w:val="none" w:sz="0" w:space="0" w:color="auto"/>
        <w:left w:val="none" w:sz="0" w:space="0" w:color="auto"/>
        <w:bottom w:val="none" w:sz="0" w:space="0" w:color="auto"/>
        <w:right w:val="none" w:sz="0" w:space="0" w:color="auto"/>
      </w:divBdr>
    </w:div>
    <w:div w:id="259488257">
      <w:bodyDiv w:val="1"/>
      <w:marLeft w:val="0"/>
      <w:marRight w:val="0"/>
      <w:marTop w:val="0"/>
      <w:marBottom w:val="0"/>
      <w:divBdr>
        <w:top w:val="none" w:sz="0" w:space="0" w:color="auto"/>
        <w:left w:val="none" w:sz="0" w:space="0" w:color="auto"/>
        <w:bottom w:val="none" w:sz="0" w:space="0" w:color="auto"/>
        <w:right w:val="none" w:sz="0" w:space="0" w:color="auto"/>
      </w:divBdr>
    </w:div>
    <w:div w:id="561411444">
      <w:bodyDiv w:val="1"/>
      <w:marLeft w:val="0"/>
      <w:marRight w:val="0"/>
      <w:marTop w:val="0"/>
      <w:marBottom w:val="0"/>
      <w:divBdr>
        <w:top w:val="none" w:sz="0" w:space="0" w:color="auto"/>
        <w:left w:val="none" w:sz="0" w:space="0" w:color="auto"/>
        <w:bottom w:val="none" w:sz="0" w:space="0" w:color="auto"/>
        <w:right w:val="none" w:sz="0" w:space="0" w:color="auto"/>
      </w:divBdr>
    </w:div>
    <w:div w:id="1378508174">
      <w:bodyDiv w:val="1"/>
      <w:marLeft w:val="0"/>
      <w:marRight w:val="0"/>
      <w:marTop w:val="0"/>
      <w:marBottom w:val="0"/>
      <w:divBdr>
        <w:top w:val="none" w:sz="0" w:space="0" w:color="auto"/>
        <w:left w:val="none" w:sz="0" w:space="0" w:color="auto"/>
        <w:bottom w:val="none" w:sz="0" w:space="0" w:color="auto"/>
        <w:right w:val="none" w:sz="0" w:space="0" w:color="auto"/>
      </w:divBdr>
    </w:div>
    <w:div w:id="1519613657">
      <w:bodyDiv w:val="1"/>
      <w:marLeft w:val="0"/>
      <w:marRight w:val="0"/>
      <w:marTop w:val="0"/>
      <w:marBottom w:val="0"/>
      <w:divBdr>
        <w:top w:val="none" w:sz="0" w:space="0" w:color="auto"/>
        <w:left w:val="none" w:sz="0" w:space="0" w:color="auto"/>
        <w:bottom w:val="none" w:sz="0" w:space="0" w:color="auto"/>
        <w:right w:val="none" w:sz="0" w:space="0" w:color="auto"/>
      </w:divBdr>
    </w:div>
    <w:div w:id="17830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arka.com/sites/default/files/inline-files/teoria/poleznaya-informaciya/tablica_normi_vremeni_i_rascenki_na_10_m_shva_3.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Людмила Александровна</dc:creator>
  <cp:keywords/>
  <dc:description/>
  <cp:lastModifiedBy>Сорокина Людмила Александровна</cp:lastModifiedBy>
  <cp:revision>7</cp:revision>
  <dcterms:created xsi:type="dcterms:W3CDTF">2022-02-09T06:29:00Z</dcterms:created>
  <dcterms:modified xsi:type="dcterms:W3CDTF">2022-09-12T03:40:00Z</dcterms:modified>
</cp:coreProperties>
</file>