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FC53C2" w:rsidRPr="002C26E9" w14:paraId="297348B2" w14:textId="77777777" w:rsidTr="00A0508A">
        <w:tc>
          <w:tcPr>
            <w:tcW w:w="4785" w:type="dxa"/>
          </w:tcPr>
          <w:p w14:paraId="41F0EE63" w14:textId="77777777" w:rsidR="00FC53C2" w:rsidRPr="002C26E9" w:rsidRDefault="00FC53C2" w:rsidP="00F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2F62F2B" w14:textId="6A5E022D" w:rsidR="00FC53C2" w:rsidRPr="002C26E9" w:rsidRDefault="00FC53C2" w:rsidP="00F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0508A" w:rsidRPr="002C26E9"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>ППК им</w:t>
            </w:r>
            <w:r w:rsidR="002C26E9" w:rsidRPr="002C26E9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 w:rsidR="00A0508A" w:rsidRPr="002C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>Славянова</w:t>
            </w:r>
            <w:r w:rsidR="00A0508A" w:rsidRPr="002C2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8CE61F0" w14:textId="77777777" w:rsidR="00FC53C2" w:rsidRPr="002C26E9" w:rsidRDefault="00FC53C2" w:rsidP="00F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 xml:space="preserve">    А.Н.</w:t>
            </w:r>
            <w:r w:rsidR="00A0508A" w:rsidRPr="002C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14:paraId="497C7157" w14:textId="7C26971D" w:rsidR="00A0508A" w:rsidRPr="002C26E9" w:rsidRDefault="00A0508A" w:rsidP="00F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104" w:type="dxa"/>
          </w:tcPr>
          <w:p w14:paraId="461505F3" w14:textId="3B44987A" w:rsidR="00FC53C2" w:rsidRPr="002C26E9" w:rsidRDefault="00B6250C" w:rsidP="00FC5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1C83701" w14:textId="28EB31DD" w:rsidR="00FC53C2" w:rsidRPr="002C26E9" w:rsidRDefault="00A0508A" w:rsidP="00A05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53C2" w:rsidRPr="002C26E9">
              <w:rPr>
                <w:rFonts w:ascii="Times New Roman" w:hAnsi="Times New Roman" w:cs="Times New Roman"/>
                <w:sz w:val="28"/>
                <w:szCs w:val="28"/>
              </w:rPr>
              <w:t>Председатель РУМО 15.00.00</w:t>
            </w: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3C2" w:rsidRPr="002C26E9">
              <w:rPr>
                <w:rFonts w:ascii="Times New Roman" w:hAnsi="Times New Roman" w:cs="Times New Roman"/>
                <w:sz w:val="28"/>
                <w:szCs w:val="28"/>
              </w:rPr>
              <w:t>«Машиностроение»</w:t>
            </w:r>
          </w:p>
          <w:p w14:paraId="48F2E805" w14:textId="20684E6E" w:rsidR="00FC53C2" w:rsidRPr="002C26E9" w:rsidRDefault="00A0508A" w:rsidP="00FC5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C53C2" w:rsidRPr="002C26E9">
              <w:rPr>
                <w:rFonts w:ascii="Times New Roman" w:hAnsi="Times New Roman" w:cs="Times New Roman"/>
                <w:sz w:val="28"/>
                <w:szCs w:val="28"/>
              </w:rPr>
              <w:t>Л.Л.</w:t>
            </w: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3C2" w:rsidRPr="002C26E9">
              <w:rPr>
                <w:rFonts w:ascii="Times New Roman" w:hAnsi="Times New Roman" w:cs="Times New Roman"/>
                <w:sz w:val="28"/>
                <w:szCs w:val="28"/>
              </w:rPr>
              <w:t>Костина</w:t>
            </w:r>
          </w:p>
          <w:p w14:paraId="29BBECAC" w14:textId="7B27809F" w:rsidR="00FC53C2" w:rsidRPr="002C26E9" w:rsidRDefault="00C45B19" w:rsidP="00FC5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6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22A7" w:rsidRPr="002C26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B7349" w:rsidRPr="002C2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3C2" w:rsidRPr="002C2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08A" w:rsidRPr="002C26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C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508A" w:rsidRPr="002C26E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6B88FB5" w14:textId="77777777" w:rsidR="00FC53C2" w:rsidRPr="002C26E9" w:rsidRDefault="00FC53C2">
      <w:pPr>
        <w:shd w:val="clear" w:color="auto" w:fill="FFFFFF"/>
        <w:spacing w:line="360" w:lineRule="exact"/>
        <w:ind w:left="5748" w:firstLine="624"/>
        <w:jc w:val="center"/>
        <w:rPr>
          <w:rFonts w:ascii="Times New Roman" w:hAnsi="Times New Roman" w:cs="Times New Roman"/>
          <w:sz w:val="28"/>
          <w:szCs w:val="28"/>
        </w:rPr>
      </w:pPr>
    </w:p>
    <w:p w14:paraId="316DF1B0" w14:textId="77777777" w:rsidR="001315EF" w:rsidRPr="002C26E9" w:rsidRDefault="009B2F8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1DDCC18" w14:textId="77777777" w:rsidR="001315EF" w:rsidRPr="002C26E9" w:rsidRDefault="009B2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E9">
        <w:rPr>
          <w:rFonts w:ascii="Times New Roman" w:hAnsi="Times New Roman" w:cs="Times New Roman"/>
          <w:b/>
          <w:sz w:val="28"/>
          <w:szCs w:val="28"/>
        </w:rPr>
        <w:t xml:space="preserve"> о проведении Краевой олимпиады по дисциплине «Инженерная графика»</w:t>
      </w:r>
    </w:p>
    <w:p w14:paraId="72E65C01" w14:textId="77777777" w:rsidR="00315A27" w:rsidRPr="002C26E9" w:rsidRDefault="00315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BA8C9" w14:textId="77777777" w:rsidR="001315EF" w:rsidRPr="002C26E9" w:rsidRDefault="009B2F84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26E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6FCD3E3" w14:textId="77777777" w:rsidR="001315EF" w:rsidRPr="002C26E9" w:rsidRDefault="009B2F84" w:rsidP="00315A27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цели и задачи олимпиады по дисциплине «Инженерная графика», порядок ее проведения и финансирования.</w:t>
      </w:r>
    </w:p>
    <w:p w14:paraId="7C59635C" w14:textId="5A46542C" w:rsidR="001315EF" w:rsidRPr="002C26E9" w:rsidRDefault="009B2F84" w:rsidP="00315A27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Олимпиада проводится в рамках РУМО «Машиностроение», на базе государственного бюджетного профессионального образовательного учреждения «Пермский политехнический колледж им</w:t>
      </w:r>
      <w:r w:rsidR="00A0508A" w:rsidRPr="002C26E9">
        <w:rPr>
          <w:rFonts w:ascii="Times New Roman" w:hAnsi="Times New Roman" w:cs="Times New Roman"/>
          <w:sz w:val="28"/>
          <w:szCs w:val="28"/>
        </w:rPr>
        <w:t>ени</w:t>
      </w:r>
      <w:r w:rsidRPr="002C26E9">
        <w:rPr>
          <w:rFonts w:ascii="Times New Roman" w:hAnsi="Times New Roman" w:cs="Times New Roman"/>
          <w:sz w:val="28"/>
          <w:szCs w:val="28"/>
        </w:rPr>
        <w:t xml:space="preserve"> Н.Г. Славянова» по адресу г.</w:t>
      </w:r>
      <w:r w:rsidR="00A0508A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Пермь, ул</w:t>
      </w:r>
      <w:r w:rsidR="00A0508A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.</w:t>
      </w:r>
      <w:r w:rsidR="00C45B19" w:rsidRPr="002C26E9">
        <w:rPr>
          <w:rFonts w:ascii="Times New Roman" w:hAnsi="Times New Roman" w:cs="Times New Roman"/>
          <w:sz w:val="28"/>
          <w:szCs w:val="28"/>
        </w:rPr>
        <w:t>Лебедева</w:t>
      </w:r>
      <w:r w:rsidRPr="002C26E9">
        <w:rPr>
          <w:rFonts w:ascii="Times New Roman" w:hAnsi="Times New Roman" w:cs="Times New Roman"/>
          <w:sz w:val="28"/>
          <w:szCs w:val="28"/>
        </w:rPr>
        <w:t>, д.</w:t>
      </w:r>
      <w:r w:rsidR="00824D11" w:rsidRPr="002C26E9">
        <w:rPr>
          <w:rFonts w:ascii="Times New Roman" w:hAnsi="Times New Roman" w:cs="Times New Roman"/>
          <w:sz w:val="28"/>
          <w:szCs w:val="28"/>
        </w:rPr>
        <w:t>25А</w:t>
      </w:r>
      <w:r w:rsidRPr="002C26E9">
        <w:rPr>
          <w:rFonts w:ascii="Times New Roman" w:hAnsi="Times New Roman" w:cs="Times New Roman"/>
          <w:sz w:val="28"/>
          <w:szCs w:val="28"/>
        </w:rPr>
        <w:t>,</w:t>
      </w:r>
      <w:r w:rsidR="00A0508A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проезд до остановки  «</w:t>
      </w:r>
      <w:r w:rsidR="00C45B19" w:rsidRPr="002C26E9">
        <w:rPr>
          <w:rFonts w:ascii="Times New Roman" w:hAnsi="Times New Roman" w:cs="Times New Roman"/>
          <w:sz w:val="28"/>
          <w:szCs w:val="28"/>
        </w:rPr>
        <w:t>ул.</w:t>
      </w:r>
      <w:r w:rsidR="00A0508A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="00C45B19" w:rsidRPr="002C26E9">
        <w:rPr>
          <w:rFonts w:ascii="Times New Roman" w:hAnsi="Times New Roman" w:cs="Times New Roman"/>
          <w:sz w:val="28"/>
          <w:szCs w:val="28"/>
        </w:rPr>
        <w:t>Розалии Землячки (Лебедева)</w:t>
      </w:r>
      <w:r w:rsidRPr="002C26E9">
        <w:rPr>
          <w:rFonts w:ascii="Times New Roman" w:hAnsi="Times New Roman" w:cs="Times New Roman"/>
          <w:sz w:val="28"/>
          <w:szCs w:val="28"/>
        </w:rPr>
        <w:t xml:space="preserve">» </w:t>
      </w:r>
      <w:r w:rsidR="00564B8A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автобус №</w:t>
      </w:r>
      <w:r w:rsidR="00A0508A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36,</w:t>
      </w:r>
      <w:r w:rsidR="00C45B19" w:rsidRPr="002C26E9">
        <w:rPr>
          <w:rFonts w:ascii="Times New Roman" w:hAnsi="Times New Roman" w:cs="Times New Roman"/>
          <w:sz w:val="28"/>
          <w:szCs w:val="28"/>
        </w:rPr>
        <w:t>16</w:t>
      </w:r>
      <w:r w:rsidR="00A0508A" w:rsidRPr="002C26E9">
        <w:rPr>
          <w:rFonts w:ascii="Times New Roman" w:hAnsi="Times New Roman" w:cs="Times New Roman"/>
          <w:sz w:val="28"/>
          <w:szCs w:val="28"/>
        </w:rPr>
        <w:t>.</w:t>
      </w:r>
    </w:p>
    <w:p w14:paraId="0C45AD99" w14:textId="72085B3A" w:rsidR="001315EF" w:rsidRPr="002C26E9" w:rsidRDefault="009B2F84" w:rsidP="00B6250C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Олимпиада представляет собой</w:t>
      </w:r>
      <w:r w:rsidR="00B6250C" w:rsidRPr="002C26E9">
        <w:rPr>
          <w:rFonts w:ascii="Times New Roman" w:hAnsi="Times New Roman" w:cs="Times New Roman"/>
          <w:sz w:val="28"/>
          <w:szCs w:val="28"/>
        </w:rPr>
        <w:t xml:space="preserve"> дистанционные</w:t>
      </w:r>
      <w:r w:rsidRPr="002C26E9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B6250C" w:rsidRPr="002C26E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в программе </w:t>
      </w:r>
      <w:r w:rsidR="00B6250C" w:rsidRPr="002C26E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>Discord</w:t>
      </w:r>
      <w:r w:rsidR="00B6250C" w:rsidRPr="002C26E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, можно  принять участие и очно</w:t>
      </w:r>
      <w:r w:rsidRPr="002C26E9">
        <w:rPr>
          <w:rFonts w:ascii="Times New Roman" w:hAnsi="Times New Roman" w:cs="Times New Roman"/>
          <w:sz w:val="28"/>
          <w:szCs w:val="28"/>
        </w:rPr>
        <w:t>, предусматривающие выполнение конкретных заданий, с последующей оценкой качества.</w:t>
      </w:r>
    </w:p>
    <w:p w14:paraId="68216CB8" w14:textId="54FA1EB4" w:rsidR="001315EF" w:rsidRPr="002C26E9" w:rsidRDefault="005022A7" w:rsidP="00315A27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Дата проведения Олимпиады</w:t>
      </w:r>
      <w:r w:rsidR="00DC63B3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-</w:t>
      </w:r>
      <w:r w:rsidR="00DC63B3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="00B6250C" w:rsidRPr="002C26E9">
        <w:rPr>
          <w:rFonts w:ascii="Times New Roman" w:hAnsi="Times New Roman" w:cs="Times New Roman"/>
          <w:sz w:val="28"/>
          <w:szCs w:val="28"/>
        </w:rPr>
        <w:t>24</w:t>
      </w:r>
      <w:r w:rsidR="009B2F84" w:rsidRPr="002C26E9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824D11" w:rsidRPr="002C26E9">
        <w:rPr>
          <w:rFonts w:ascii="Times New Roman" w:hAnsi="Times New Roman" w:cs="Times New Roman"/>
          <w:sz w:val="28"/>
          <w:szCs w:val="28"/>
        </w:rPr>
        <w:t>2</w:t>
      </w:r>
      <w:r w:rsidR="00B6250C" w:rsidRPr="002C26E9">
        <w:rPr>
          <w:rFonts w:ascii="Times New Roman" w:hAnsi="Times New Roman" w:cs="Times New Roman"/>
          <w:sz w:val="28"/>
          <w:szCs w:val="28"/>
        </w:rPr>
        <w:t>2</w:t>
      </w:r>
      <w:r w:rsidR="00DC63B3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="009B2F84" w:rsidRPr="002C26E9">
        <w:rPr>
          <w:rFonts w:ascii="Times New Roman" w:hAnsi="Times New Roman" w:cs="Times New Roman"/>
          <w:sz w:val="28"/>
          <w:szCs w:val="28"/>
        </w:rPr>
        <w:t>г.</w:t>
      </w:r>
    </w:p>
    <w:p w14:paraId="6554BA24" w14:textId="288BB2E0" w:rsidR="00AE3ACC" w:rsidRPr="002C26E9" w:rsidRDefault="00AE3ACC" w:rsidP="00315A27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Для участия в Олимпиаде необходимо направить заявку</w:t>
      </w:r>
      <w:r w:rsidR="001B4B7C">
        <w:rPr>
          <w:rFonts w:ascii="Times New Roman" w:hAnsi="Times New Roman" w:cs="Times New Roman"/>
          <w:sz w:val="28"/>
          <w:szCs w:val="28"/>
        </w:rPr>
        <w:t xml:space="preserve"> и согласие на обработку персональных данных</w:t>
      </w:r>
      <w:r w:rsidRPr="002C26E9">
        <w:rPr>
          <w:rFonts w:ascii="Times New Roman" w:hAnsi="Times New Roman" w:cs="Times New Roman"/>
          <w:sz w:val="28"/>
          <w:szCs w:val="28"/>
        </w:rPr>
        <w:t xml:space="preserve"> до </w:t>
      </w:r>
      <w:r w:rsidR="00B6250C" w:rsidRPr="002C26E9">
        <w:rPr>
          <w:rFonts w:ascii="Times New Roman" w:hAnsi="Times New Roman" w:cs="Times New Roman"/>
          <w:sz w:val="28"/>
          <w:szCs w:val="28"/>
        </w:rPr>
        <w:t>17</w:t>
      </w:r>
      <w:r w:rsidRPr="002C26E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15A27" w:rsidRPr="002C26E9">
        <w:rPr>
          <w:rFonts w:ascii="Times New Roman" w:hAnsi="Times New Roman" w:cs="Times New Roman"/>
          <w:sz w:val="28"/>
          <w:szCs w:val="28"/>
        </w:rPr>
        <w:t xml:space="preserve"> 202</w:t>
      </w:r>
      <w:r w:rsidR="00B6250C" w:rsidRPr="002C26E9">
        <w:rPr>
          <w:rFonts w:ascii="Times New Roman" w:hAnsi="Times New Roman" w:cs="Times New Roman"/>
          <w:sz w:val="28"/>
          <w:szCs w:val="28"/>
        </w:rPr>
        <w:t>2</w:t>
      </w:r>
      <w:r w:rsidR="00315A27" w:rsidRPr="002C26E9">
        <w:rPr>
          <w:rFonts w:ascii="Times New Roman" w:hAnsi="Times New Roman" w:cs="Times New Roman"/>
          <w:sz w:val="28"/>
          <w:szCs w:val="28"/>
        </w:rPr>
        <w:t xml:space="preserve"> г.</w:t>
      </w:r>
      <w:r w:rsidRPr="002C26E9">
        <w:rPr>
          <w:rFonts w:ascii="Times New Roman" w:hAnsi="Times New Roman" w:cs="Times New Roman"/>
          <w:sz w:val="28"/>
          <w:szCs w:val="28"/>
        </w:rPr>
        <w:t xml:space="preserve">, оформленную в виде документа формата </w:t>
      </w:r>
      <w:r w:rsidRPr="002C26E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C26E9">
        <w:rPr>
          <w:rFonts w:ascii="Times New Roman" w:hAnsi="Times New Roman" w:cs="Times New Roman"/>
          <w:sz w:val="28"/>
          <w:szCs w:val="28"/>
        </w:rPr>
        <w:t xml:space="preserve"> по установленной форме</w:t>
      </w:r>
      <w:r w:rsidR="00315A27" w:rsidRPr="002C26E9">
        <w:rPr>
          <w:rFonts w:ascii="Times New Roman" w:hAnsi="Times New Roman" w:cs="Times New Roman"/>
          <w:sz w:val="28"/>
          <w:szCs w:val="28"/>
        </w:rPr>
        <w:t>,</w:t>
      </w:r>
      <w:r w:rsidRPr="002C26E9">
        <w:rPr>
          <w:rFonts w:ascii="Times New Roman" w:hAnsi="Times New Roman" w:cs="Times New Roman"/>
          <w:sz w:val="28"/>
          <w:szCs w:val="28"/>
        </w:rPr>
        <w:t xml:space="preserve"> на электронный адрес Костиной Людмиле Леонидовне (</w:t>
      </w:r>
      <w:r w:rsidRPr="002C26E9">
        <w:rPr>
          <w:rFonts w:ascii="Times New Roman" w:hAnsi="Times New Roman" w:cs="Times New Roman"/>
          <w:sz w:val="28"/>
          <w:szCs w:val="28"/>
          <w:lang w:val="en-US"/>
        </w:rPr>
        <w:t>luda</w:t>
      </w:r>
      <w:r w:rsidRPr="002C26E9">
        <w:rPr>
          <w:rFonts w:ascii="Times New Roman" w:hAnsi="Times New Roman" w:cs="Times New Roman"/>
          <w:sz w:val="28"/>
          <w:szCs w:val="28"/>
        </w:rPr>
        <w:t>.</w:t>
      </w:r>
      <w:r w:rsidRPr="002C26E9">
        <w:rPr>
          <w:rFonts w:ascii="Times New Roman" w:hAnsi="Times New Roman" w:cs="Times New Roman"/>
          <w:sz w:val="28"/>
          <w:szCs w:val="28"/>
          <w:lang w:val="en-US"/>
        </w:rPr>
        <w:t>kostina</w:t>
      </w:r>
      <w:r w:rsidRPr="002C26E9">
        <w:rPr>
          <w:rFonts w:ascii="Times New Roman" w:hAnsi="Times New Roman" w:cs="Times New Roman"/>
          <w:sz w:val="28"/>
          <w:szCs w:val="28"/>
        </w:rPr>
        <w:t>1702@</w:t>
      </w:r>
      <w:r w:rsidRPr="002C26E9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2C26E9">
        <w:rPr>
          <w:rFonts w:ascii="Times New Roman" w:hAnsi="Times New Roman" w:cs="Times New Roman"/>
          <w:sz w:val="28"/>
          <w:szCs w:val="28"/>
        </w:rPr>
        <w:t>.</w:t>
      </w:r>
      <w:r w:rsidRPr="002C26E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26E9">
        <w:rPr>
          <w:rFonts w:ascii="Times New Roman" w:hAnsi="Times New Roman" w:cs="Times New Roman"/>
          <w:sz w:val="28"/>
          <w:szCs w:val="28"/>
        </w:rPr>
        <w:t>). (см. Приложение</w:t>
      </w:r>
      <w:r w:rsidR="006A48F9" w:rsidRPr="002C26E9">
        <w:rPr>
          <w:rFonts w:ascii="Times New Roman" w:hAnsi="Times New Roman" w:cs="Times New Roman"/>
          <w:sz w:val="28"/>
          <w:szCs w:val="28"/>
        </w:rPr>
        <w:t>)</w:t>
      </w:r>
      <w:r w:rsidR="00315A27" w:rsidRPr="002C26E9">
        <w:rPr>
          <w:rFonts w:ascii="Times New Roman" w:hAnsi="Times New Roman" w:cs="Times New Roman"/>
          <w:sz w:val="28"/>
          <w:szCs w:val="28"/>
        </w:rPr>
        <w:t>.</w:t>
      </w:r>
    </w:p>
    <w:p w14:paraId="7E75D51C" w14:textId="77777777" w:rsidR="00AE3ACC" w:rsidRPr="002C26E9" w:rsidRDefault="00AE3ACC" w:rsidP="00315A2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Контакты:</w:t>
      </w:r>
    </w:p>
    <w:p w14:paraId="097D91CE" w14:textId="77777777" w:rsidR="00AE3ACC" w:rsidRPr="002C26E9" w:rsidRDefault="00AE3ACC" w:rsidP="00315A27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Костина Людмила Леонидовна,</w:t>
      </w:r>
    </w:p>
    <w:p w14:paraId="314F3E6A" w14:textId="77777777" w:rsidR="00AE3ACC" w:rsidRPr="002C26E9" w:rsidRDefault="00AE3ACC" w:rsidP="00315A27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 xml:space="preserve"> сот. тел. 89027986051, электронный адрес </w:t>
      </w:r>
      <w:r w:rsidRPr="002C26E9">
        <w:rPr>
          <w:rFonts w:ascii="Times New Roman" w:hAnsi="Times New Roman" w:cs="Times New Roman"/>
          <w:sz w:val="28"/>
          <w:szCs w:val="28"/>
          <w:lang w:val="en-US"/>
        </w:rPr>
        <w:t>luda</w:t>
      </w:r>
      <w:r w:rsidRPr="002C26E9">
        <w:rPr>
          <w:rFonts w:ascii="Times New Roman" w:hAnsi="Times New Roman" w:cs="Times New Roman"/>
          <w:sz w:val="28"/>
          <w:szCs w:val="28"/>
        </w:rPr>
        <w:t>.</w:t>
      </w:r>
      <w:r w:rsidRPr="002C26E9">
        <w:rPr>
          <w:rFonts w:ascii="Times New Roman" w:hAnsi="Times New Roman" w:cs="Times New Roman"/>
          <w:sz w:val="28"/>
          <w:szCs w:val="28"/>
          <w:lang w:val="en-US"/>
        </w:rPr>
        <w:t>kostina</w:t>
      </w:r>
      <w:r w:rsidRPr="002C26E9">
        <w:rPr>
          <w:rFonts w:ascii="Times New Roman" w:hAnsi="Times New Roman" w:cs="Times New Roman"/>
          <w:sz w:val="28"/>
          <w:szCs w:val="28"/>
        </w:rPr>
        <w:t>1702@</w:t>
      </w:r>
      <w:r w:rsidRPr="002C26E9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2C26E9">
        <w:rPr>
          <w:rFonts w:ascii="Times New Roman" w:hAnsi="Times New Roman" w:cs="Times New Roman"/>
          <w:sz w:val="28"/>
          <w:szCs w:val="28"/>
        </w:rPr>
        <w:t>.</w:t>
      </w:r>
      <w:r w:rsidRPr="002C26E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3349150B" w14:textId="77777777" w:rsidR="00537CE8" w:rsidRDefault="00537CE8" w:rsidP="00537CE8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7C9D2" w14:textId="77777777" w:rsidR="00537CE8" w:rsidRDefault="00537CE8" w:rsidP="00537CE8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B038F" w14:textId="77777777" w:rsidR="00537CE8" w:rsidRPr="00537CE8" w:rsidRDefault="00537CE8" w:rsidP="00537C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45DC8" w14:textId="4F66795F" w:rsidR="001315EF" w:rsidRPr="002C26E9" w:rsidRDefault="009B2F84" w:rsidP="00315A27">
      <w:pPr>
        <w:pStyle w:val="a8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6E9">
        <w:rPr>
          <w:rFonts w:ascii="Times New Roman" w:hAnsi="Times New Roman" w:cs="Times New Roman"/>
          <w:b/>
          <w:sz w:val="28"/>
          <w:szCs w:val="28"/>
        </w:rPr>
        <w:t>Цели и задачи олимпиады</w:t>
      </w:r>
    </w:p>
    <w:p w14:paraId="7C2BA69B" w14:textId="77777777" w:rsidR="00315A27" w:rsidRPr="002C26E9" w:rsidRDefault="00315A27" w:rsidP="00315A27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B0067" w14:textId="77777777" w:rsidR="001315EF" w:rsidRPr="002C26E9" w:rsidRDefault="009B2F84" w:rsidP="00315A27">
      <w:pPr>
        <w:pStyle w:val="a8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Цель:</w:t>
      </w:r>
    </w:p>
    <w:p w14:paraId="08BB497C" w14:textId="4C2FDAD6" w:rsidR="001315EF" w:rsidRPr="002C26E9" w:rsidRDefault="009B2F84" w:rsidP="00315A27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</w:t>
      </w:r>
      <w:r w:rsidR="00315A27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выявление качества профессиональной подготовки выпускников в   соответствии с Федеральным государственным образовательным стандартом (ФГОС)</w:t>
      </w:r>
      <w:r w:rsidR="00315A27" w:rsidRPr="002C26E9">
        <w:rPr>
          <w:rFonts w:ascii="Times New Roman" w:hAnsi="Times New Roman" w:cs="Times New Roman"/>
          <w:sz w:val="28"/>
          <w:szCs w:val="28"/>
        </w:rPr>
        <w:t>;</w:t>
      </w:r>
    </w:p>
    <w:p w14:paraId="13FEDA43" w14:textId="62EB322F" w:rsidR="001315EF" w:rsidRPr="002C26E9" w:rsidRDefault="009B2F84" w:rsidP="00315A27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</w:t>
      </w:r>
      <w:r w:rsidR="00315A27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повышение престижа образовательных учреждений.</w:t>
      </w:r>
    </w:p>
    <w:p w14:paraId="565C2A7F" w14:textId="061487CC" w:rsidR="001315EF" w:rsidRPr="002C26E9" w:rsidRDefault="009B2F84" w:rsidP="0031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 xml:space="preserve"> 2.2 Задачи:</w:t>
      </w:r>
    </w:p>
    <w:p w14:paraId="28D731B0" w14:textId="5CAA5F45" w:rsidR="001315EF" w:rsidRPr="002C26E9" w:rsidRDefault="009B2F84" w:rsidP="00315A2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</w:t>
      </w:r>
      <w:r w:rsidR="00315A27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создать оптимальные условия для выявления одаренных и талантливых студентов, их дальнейшего интеллектуального   развития и профессиональной ориентации;</w:t>
      </w:r>
    </w:p>
    <w:p w14:paraId="629A07D3" w14:textId="4BC778A3" w:rsidR="001315EF" w:rsidRPr="002C26E9" w:rsidRDefault="009B2F84" w:rsidP="00315A2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</w:t>
      </w:r>
      <w:r w:rsidR="00315A27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содействовать углубленному изучению дисциплины «Инженерная графика» с использованием компьютерной графики;</w:t>
      </w:r>
    </w:p>
    <w:p w14:paraId="4A2B1027" w14:textId="73346E0B" w:rsidR="001315EF" w:rsidRPr="002C26E9" w:rsidRDefault="009B2F84" w:rsidP="00315A2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</w:t>
      </w:r>
      <w:r w:rsidR="00315A27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активизировать внеклассную работу со студентами;</w:t>
      </w:r>
    </w:p>
    <w:p w14:paraId="71179496" w14:textId="3D6E9DEC" w:rsidR="001315EF" w:rsidRPr="002C26E9" w:rsidRDefault="009B2F84" w:rsidP="00315A2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</w:t>
      </w:r>
      <w:r w:rsidR="00315A27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повысить ответственность студентов за выполняемую работу;</w:t>
      </w:r>
    </w:p>
    <w:p w14:paraId="30AC3854" w14:textId="57AD3F60" w:rsidR="001315EF" w:rsidRPr="002C26E9" w:rsidRDefault="009B2F84" w:rsidP="00315A2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</w:t>
      </w:r>
      <w:r w:rsidR="00315A27"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Pr="002C26E9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и обмен опытом работы преподавателей по дисциплине «Инженерная графика».</w:t>
      </w:r>
    </w:p>
    <w:p w14:paraId="59F9AF7A" w14:textId="77777777" w:rsidR="001315EF" w:rsidRPr="002C26E9" w:rsidRDefault="001315EF" w:rsidP="00315A2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CDC7AA" w14:textId="2FFA339E" w:rsidR="001315EF" w:rsidRPr="002C26E9" w:rsidRDefault="009B2F84" w:rsidP="00315A2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6E9">
        <w:rPr>
          <w:rFonts w:ascii="Times New Roman" w:hAnsi="Times New Roman" w:cs="Times New Roman"/>
          <w:b/>
          <w:sz w:val="28"/>
          <w:szCs w:val="28"/>
        </w:rPr>
        <w:t>Условия участия в олимпиаде</w:t>
      </w:r>
    </w:p>
    <w:p w14:paraId="174E4001" w14:textId="77777777" w:rsidR="00315A27" w:rsidRPr="002C26E9" w:rsidRDefault="00315A27" w:rsidP="00315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9E3A0F" w14:textId="77777777" w:rsidR="001315EF" w:rsidRPr="002C26E9" w:rsidRDefault="009B2F84" w:rsidP="0031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 xml:space="preserve">3.1 Олимпиада проводится среди студентов образовательных учреждений Пермского </w:t>
      </w:r>
      <w:r w:rsidR="00484C8D" w:rsidRPr="002C26E9">
        <w:rPr>
          <w:rFonts w:ascii="Times New Roman" w:hAnsi="Times New Roman" w:cs="Times New Roman"/>
          <w:sz w:val="28"/>
          <w:szCs w:val="28"/>
        </w:rPr>
        <w:t>края, обучающихся</w:t>
      </w:r>
      <w:r w:rsidRPr="002C26E9">
        <w:rPr>
          <w:rFonts w:ascii="Times New Roman" w:hAnsi="Times New Roman" w:cs="Times New Roman"/>
          <w:sz w:val="28"/>
          <w:szCs w:val="28"/>
        </w:rPr>
        <w:t xml:space="preserve">   на базе основного общего и среднего (полного) общего образования;</w:t>
      </w:r>
    </w:p>
    <w:p w14:paraId="3D262F7C" w14:textId="7ACBEC0D" w:rsidR="001315EF" w:rsidRPr="002C26E9" w:rsidRDefault="009B2F84" w:rsidP="0031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 xml:space="preserve">3.2 К участию в Олимпиаде допускаются не более двух участников от      </w:t>
      </w:r>
      <w:r w:rsidR="00484C8D" w:rsidRPr="002C26E9">
        <w:rPr>
          <w:rFonts w:ascii="Times New Roman" w:hAnsi="Times New Roman" w:cs="Times New Roman"/>
          <w:sz w:val="28"/>
          <w:szCs w:val="28"/>
        </w:rPr>
        <w:t xml:space="preserve">   </w:t>
      </w:r>
      <w:r w:rsidRPr="002C26E9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14:paraId="645F55DA" w14:textId="77777777" w:rsidR="001315EF" w:rsidRPr="002C26E9" w:rsidRDefault="001315EF" w:rsidP="0031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D6F7A" w14:textId="13D36352" w:rsidR="001315EF" w:rsidRPr="002C26E9" w:rsidRDefault="009B2F84" w:rsidP="00315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6E9">
        <w:rPr>
          <w:rFonts w:ascii="Times New Roman" w:hAnsi="Times New Roman" w:cs="Times New Roman"/>
          <w:b/>
          <w:sz w:val="28"/>
          <w:szCs w:val="28"/>
        </w:rPr>
        <w:t>4.Порядок организации и проведения олимпиады</w:t>
      </w:r>
    </w:p>
    <w:p w14:paraId="094BE7A7" w14:textId="77777777" w:rsidR="00315A27" w:rsidRPr="002C26E9" w:rsidRDefault="00315A27" w:rsidP="00315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6D6D29" w14:textId="77777777" w:rsidR="001315EF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4.1 Организацию и проведение олимпиады осуществляет организационный комитет.</w:t>
      </w:r>
    </w:p>
    <w:p w14:paraId="0D01BB54" w14:textId="77777777" w:rsidR="001315EF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4.2 Функции организационного комитета конкурса:</w:t>
      </w:r>
    </w:p>
    <w:p w14:paraId="167C3BB1" w14:textId="77777777" w:rsidR="001315EF" w:rsidRPr="002C26E9" w:rsidRDefault="00484C8D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 xml:space="preserve"> </w:t>
      </w:r>
      <w:r w:rsidR="009B2F84" w:rsidRPr="002C26E9">
        <w:rPr>
          <w:rFonts w:ascii="Times New Roman" w:hAnsi="Times New Roman" w:cs="Times New Roman"/>
          <w:sz w:val="28"/>
          <w:szCs w:val="28"/>
        </w:rPr>
        <w:t>- определяет форму, порядок и сроки проведения олимпиады;</w:t>
      </w:r>
    </w:p>
    <w:p w14:paraId="370AB54A" w14:textId="77777777" w:rsidR="001315EF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 осуществляет общее руководство подготовкой и проведением олимпиады;</w:t>
      </w:r>
    </w:p>
    <w:p w14:paraId="30D9B65E" w14:textId="77777777" w:rsidR="001315EF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 определяет и утверждает состав жюри;</w:t>
      </w:r>
    </w:p>
    <w:p w14:paraId="2B360FDD" w14:textId="77777777" w:rsidR="001315EF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 анализирует и обобщает итоги олимпиады и формирует отчет о ее проведении;</w:t>
      </w:r>
    </w:p>
    <w:p w14:paraId="540B5159" w14:textId="77777777" w:rsidR="001315EF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 размещает Ф.И.О. участников и их результаты на внешнем сайте колледжа.</w:t>
      </w:r>
    </w:p>
    <w:p w14:paraId="513CA8C9" w14:textId="60547D39" w:rsidR="001315EF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4.3 Структура и содержание Олимпиадных заданий:</w:t>
      </w:r>
    </w:p>
    <w:p w14:paraId="31C96B95" w14:textId="53889070" w:rsidR="008E380A" w:rsidRPr="002C26E9" w:rsidRDefault="004360E2" w:rsidP="008E3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 xml:space="preserve">        Задания Олимпиады включают в себя теоретическую часть-тестовые задания и практическую часть. Выполнение теоретического задания (тестирование) оценивается от 0 до 20 баллов. Всего будет 40 вопросов.</w:t>
      </w:r>
      <w:r w:rsidR="008E380A" w:rsidRPr="002C26E9">
        <w:rPr>
          <w:rFonts w:ascii="Times New Roman" w:hAnsi="Times New Roman" w:cs="Times New Roman"/>
          <w:sz w:val="28"/>
          <w:szCs w:val="28"/>
        </w:rPr>
        <w:t xml:space="preserve"> На выполнение задания отводится 1 час.      Практическая часть </w:t>
      </w:r>
      <w:r w:rsidR="008E380A" w:rsidRPr="002C26E9">
        <w:rPr>
          <w:rFonts w:ascii="Times New Roman" w:hAnsi="Times New Roman" w:cs="Times New Roman"/>
          <w:sz w:val="28"/>
          <w:szCs w:val="28"/>
        </w:rPr>
        <w:t>выполняется с применением графического редактора «Компас». Тема: «Виды, разрезы, сечения, нанесение размеров». Необходимо по двум данным видам детали построить третий. Построить необходимые разрезы. Нанести размеры на чертеже. На выполнение второго задания отводится 1 час, максимальное количество баллов - 40.</w:t>
      </w:r>
    </w:p>
    <w:p w14:paraId="70D96DC1" w14:textId="4A36637C" w:rsidR="004360E2" w:rsidRPr="002C26E9" w:rsidRDefault="008E380A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Максимально возможная оценка по итогам Олимпиады-</w:t>
      </w:r>
      <w:r w:rsidRPr="002C26E9">
        <w:rPr>
          <w:rFonts w:ascii="Times New Roman" w:hAnsi="Times New Roman" w:cs="Times New Roman"/>
          <w:sz w:val="28"/>
          <w:szCs w:val="28"/>
        </w:rPr>
        <w:t>60</w:t>
      </w:r>
      <w:r w:rsidRPr="002C26E9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14:paraId="6BB8493C" w14:textId="7FAAF8D3" w:rsidR="001315EF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4.</w:t>
      </w:r>
      <w:r w:rsidR="00695E94">
        <w:rPr>
          <w:rFonts w:ascii="Times New Roman" w:hAnsi="Times New Roman" w:cs="Times New Roman"/>
          <w:sz w:val="28"/>
          <w:szCs w:val="28"/>
        </w:rPr>
        <w:t>4</w:t>
      </w:r>
      <w:r w:rsidRPr="002C26E9">
        <w:rPr>
          <w:rFonts w:ascii="Times New Roman" w:hAnsi="Times New Roman" w:cs="Times New Roman"/>
          <w:sz w:val="28"/>
          <w:szCs w:val="28"/>
        </w:rPr>
        <w:t xml:space="preserve"> Жюри олимпиады:</w:t>
      </w:r>
    </w:p>
    <w:p w14:paraId="17DE797C" w14:textId="77777777" w:rsidR="001315EF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 проводит проверку работ участников олимпиады, оценивает выполнение заданий;</w:t>
      </w:r>
    </w:p>
    <w:p w14:paraId="3523A70A" w14:textId="77777777" w:rsidR="00315A27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- определяет победителей Олимпиады согласно установленному количеству призовых мест.</w:t>
      </w:r>
    </w:p>
    <w:p w14:paraId="7A0200D8" w14:textId="33CC05AC" w:rsidR="001315EF" w:rsidRPr="002C26E9" w:rsidRDefault="009B2F84" w:rsidP="0031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b/>
          <w:sz w:val="28"/>
          <w:szCs w:val="28"/>
        </w:rPr>
        <w:t>5. Подведение итогов олимпиады и награждение победителей</w:t>
      </w:r>
    </w:p>
    <w:p w14:paraId="39E769D6" w14:textId="77777777" w:rsidR="001315EF" w:rsidRPr="002C26E9" w:rsidRDefault="001315EF" w:rsidP="0031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40AE2" w14:textId="77777777" w:rsidR="001315EF" w:rsidRPr="002C26E9" w:rsidRDefault="009B2F84" w:rsidP="0031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5.1 Участники олимпиады получают сертификат участника.</w:t>
      </w:r>
    </w:p>
    <w:p w14:paraId="4AB27FA1" w14:textId="721BB227" w:rsidR="001315EF" w:rsidRPr="002C26E9" w:rsidRDefault="009B2F84" w:rsidP="0031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 xml:space="preserve">5.2 Победители олимпиады, занявшие три первых </w:t>
      </w:r>
      <w:r w:rsidR="005B7165" w:rsidRPr="002C26E9">
        <w:rPr>
          <w:rFonts w:ascii="Times New Roman" w:hAnsi="Times New Roman" w:cs="Times New Roman"/>
          <w:sz w:val="28"/>
          <w:szCs w:val="28"/>
        </w:rPr>
        <w:t>места,</w:t>
      </w:r>
      <w:r w:rsidRPr="002C26E9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</w:p>
    <w:p w14:paraId="3CD72352" w14:textId="77777777" w:rsidR="001315EF" w:rsidRPr="002C26E9" w:rsidRDefault="001315EF" w:rsidP="0031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2E6D8" w14:textId="77777777" w:rsidR="001315EF" w:rsidRPr="002C26E9" w:rsidRDefault="009B2F84" w:rsidP="00315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6E9">
        <w:rPr>
          <w:rFonts w:ascii="Times New Roman" w:hAnsi="Times New Roman" w:cs="Times New Roman"/>
          <w:b/>
          <w:sz w:val="28"/>
          <w:szCs w:val="28"/>
        </w:rPr>
        <w:t>6. Финансирование олимпиады</w:t>
      </w:r>
    </w:p>
    <w:p w14:paraId="4C888B25" w14:textId="77777777" w:rsidR="009B2F84" w:rsidRPr="002C26E9" w:rsidRDefault="009B2F84" w:rsidP="00315A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897A3CD" w14:textId="1EA4ED14" w:rsidR="00BC1657" w:rsidRPr="00BC1657" w:rsidRDefault="00BC1657" w:rsidP="00695E94">
      <w:pPr>
        <w:shd w:val="clear" w:color="auto" w:fill="FFFFFF"/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 производится за счет: </w:t>
      </w:r>
    </w:p>
    <w:p w14:paraId="2C73B3F5" w14:textId="77777777" w:rsidR="00BC1657" w:rsidRPr="00BC1657" w:rsidRDefault="00BC1657" w:rsidP="00BC1657">
      <w:pPr>
        <w:shd w:val="clear" w:color="auto" w:fill="FFFFFF"/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C16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собственных средств ГБПОУ «Пермского политехнического колледжа имени Н.Г.Славянова»; </w:t>
      </w:r>
    </w:p>
    <w:p w14:paraId="19B6A783" w14:textId="77777777" w:rsidR="001315EF" w:rsidRPr="002C26E9" w:rsidRDefault="001315E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8F2A08" w14:textId="77777777" w:rsidR="00895D87" w:rsidRPr="002C26E9" w:rsidRDefault="00895D87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F4C4A2D" w14:textId="77777777" w:rsidR="00895D87" w:rsidRPr="002C26E9" w:rsidRDefault="00895D87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CC66EF3" w14:textId="77777777" w:rsidR="00895D87" w:rsidRPr="002C26E9" w:rsidRDefault="00895D87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039B2883" w14:textId="77777777" w:rsidR="00895D87" w:rsidRPr="002C26E9" w:rsidRDefault="00895D87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26DE0F6" w14:textId="77777777" w:rsidR="00895D87" w:rsidRPr="002C26E9" w:rsidRDefault="00895D87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C5C201F" w14:textId="77777777" w:rsidR="00895D87" w:rsidRPr="002C26E9" w:rsidRDefault="00895D87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5492EAF" w14:textId="5D18C025" w:rsidR="00895D87" w:rsidRDefault="00895D87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9903146" w14:textId="4BBEF823" w:rsidR="00695E94" w:rsidRDefault="00695E9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84228E8" w14:textId="1D285674" w:rsidR="00695E94" w:rsidRDefault="00695E9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F895185" w14:textId="420929B1" w:rsidR="00695E94" w:rsidRDefault="00695E9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49144FD" w14:textId="04108803" w:rsidR="00695E94" w:rsidRDefault="00695E9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093E965D" w14:textId="411B14E6" w:rsidR="00695E94" w:rsidRDefault="00695E9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6FD8E5A" w14:textId="084AE186" w:rsidR="00695E94" w:rsidRDefault="00695E9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BBA8874" w14:textId="7E119B82" w:rsidR="00695E94" w:rsidRDefault="00695E9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0487D479" w14:textId="69EEDE60" w:rsidR="00695E94" w:rsidRDefault="00695E9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390DF4C" w14:textId="77777777" w:rsidR="00895D87" w:rsidRPr="002C26E9" w:rsidRDefault="00895D87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8C52BBF" w14:textId="010BDFC6" w:rsidR="001315EF" w:rsidRPr="002C26E9" w:rsidRDefault="009B2F84" w:rsidP="00895D87">
      <w:pPr>
        <w:spacing w:after="0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Приложение</w:t>
      </w:r>
    </w:p>
    <w:p w14:paraId="5F2BFBD4" w14:textId="77777777" w:rsidR="001315EF" w:rsidRPr="002C26E9" w:rsidRDefault="009B2F84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E9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568CBC2" w14:textId="5B59A008" w:rsidR="001315EF" w:rsidRPr="002C26E9" w:rsidRDefault="009B2F84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 xml:space="preserve">на участие в Краевой </w:t>
      </w:r>
      <w:r w:rsidR="0009675B" w:rsidRPr="002C26E9">
        <w:rPr>
          <w:rFonts w:ascii="Times New Roman" w:hAnsi="Times New Roman" w:cs="Times New Roman"/>
          <w:sz w:val="28"/>
          <w:szCs w:val="28"/>
        </w:rPr>
        <w:t>о</w:t>
      </w:r>
      <w:r w:rsidRPr="002C26E9">
        <w:rPr>
          <w:rFonts w:ascii="Times New Roman" w:hAnsi="Times New Roman" w:cs="Times New Roman"/>
          <w:sz w:val="28"/>
          <w:szCs w:val="28"/>
        </w:rPr>
        <w:t xml:space="preserve">лимпиаде по дисциплине «Инженерная графика» </w:t>
      </w:r>
    </w:p>
    <w:p w14:paraId="105D9FDB" w14:textId="77777777" w:rsidR="001315EF" w:rsidRPr="002C26E9" w:rsidRDefault="001315EF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5"/>
        <w:gridCol w:w="4640"/>
        <w:gridCol w:w="75"/>
        <w:gridCol w:w="3830"/>
      </w:tblGrid>
      <w:tr w:rsidR="001315EF" w:rsidRPr="002C26E9" w14:paraId="5CFFED28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2CA47E2" w14:textId="77777777" w:rsidR="001315EF" w:rsidRPr="002C26E9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C26E9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8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349333" w14:textId="6B256135" w:rsidR="001315EF" w:rsidRPr="002C26E9" w:rsidRDefault="009B2F84" w:rsidP="00895D87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C26E9">
              <w:rPr>
                <w:rFonts w:ascii="Times New Roman" w:hAnsi="Times New Roman" w:cs="Times New Roman"/>
                <w:szCs w:val="28"/>
              </w:rPr>
              <w:t xml:space="preserve">Общие сведения </w:t>
            </w:r>
            <w:r w:rsidR="00895D87" w:rsidRPr="00695E94">
              <w:rPr>
                <w:rFonts w:ascii="Times New Roman" w:hAnsi="Times New Roman" w:cs="Times New Roman"/>
                <w:szCs w:val="28"/>
              </w:rPr>
              <w:t>об организации</w:t>
            </w:r>
          </w:p>
        </w:tc>
      </w:tr>
      <w:tr w:rsidR="001315EF" w:rsidRPr="002C26E9" w14:paraId="5E9EE0D0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3A0B5E" w14:textId="77777777" w:rsidR="001315EF" w:rsidRPr="002C26E9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D30E50" w14:textId="68B54A6C" w:rsidR="001315EF" w:rsidRPr="002C26E9" w:rsidRDefault="00895D87" w:rsidP="00895D87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Полное наименование о</w:t>
            </w:r>
            <w:r w:rsidR="009B2F84" w:rsidRPr="002C26E9">
              <w:rPr>
                <w:rFonts w:ascii="Times New Roman" w:hAnsi="Times New Roman" w:cs="Times New Roman"/>
                <w:b w:val="0"/>
                <w:szCs w:val="28"/>
              </w:rPr>
              <w:t>бразовательно</w:t>
            </w:r>
            <w:r w:rsidRPr="002C26E9">
              <w:rPr>
                <w:rFonts w:ascii="Times New Roman" w:hAnsi="Times New Roman" w:cs="Times New Roman"/>
                <w:b w:val="0"/>
                <w:szCs w:val="28"/>
              </w:rPr>
              <w:t xml:space="preserve">й </w:t>
            </w:r>
            <w:r w:rsidRPr="00695E94">
              <w:rPr>
                <w:rFonts w:ascii="Times New Roman" w:hAnsi="Times New Roman" w:cs="Times New Roman"/>
                <w:b w:val="0"/>
                <w:szCs w:val="28"/>
              </w:rPr>
              <w:t>организации (ОО)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D8BB86" w14:textId="77777777" w:rsidR="001315EF" w:rsidRPr="002C26E9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2C26E9" w14:paraId="59ECAF84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23834D" w14:textId="77777777" w:rsidR="001315EF" w:rsidRPr="002C26E9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70DE7D" w14:textId="097D7779" w:rsidR="001315EF" w:rsidRPr="002C26E9" w:rsidRDefault="009B2F84" w:rsidP="00895D87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 xml:space="preserve">Краткое (сокращённое) наименование </w:t>
            </w:r>
            <w:r w:rsidRPr="00695E94">
              <w:rPr>
                <w:rFonts w:ascii="Times New Roman" w:hAnsi="Times New Roman" w:cs="Times New Roman"/>
                <w:b w:val="0"/>
                <w:szCs w:val="28"/>
              </w:rPr>
              <w:t>О</w:t>
            </w:r>
            <w:r w:rsidR="00895D87" w:rsidRPr="00695E94">
              <w:rPr>
                <w:rFonts w:ascii="Times New Roman" w:hAnsi="Times New Roman" w:cs="Times New Roman"/>
                <w:b w:val="0"/>
                <w:szCs w:val="28"/>
              </w:rPr>
              <w:t>О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14401F" w14:textId="77777777" w:rsidR="001315EF" w:rsidRPr="002C26E9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2C26E9" w14:paraId="4910CC2C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163504" w14:textId="77777777" w:rsidR="001315EF" w:rsidRPr="002C26E9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3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FCC108" w14:textId="77777777" w:rsidR="001315EF" w:rsidRPr="002C26E9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861CEF" w14:textId="77777777" w:rsidR="001315EF" w:rsidRPr="002C26E9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2C26E9" w14:paraId="7B0D89A4" w14:textId="77777777" w:rsidTr="00695E94">
        <w:tc>
          <w:tcPr>
            <w:tcW w:w="80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36F17C" w14:textId="35E1F051" w:rsidR="001315EF" w:rsidRPr="002C26E9" w:rsidRDefault="00695E9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4</w:t>
            </w:r>
          </w:p>
        </w:tc>
        <w:tc>
          <w:tcPr>
            <w:tcW w:w="471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DB093A" w14:textId="5792207F" w:rsidR="001315EF" w:rsidRPr="002C26E9" w:rsidRDefault="009B2F84" w:rsidP="00895D87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 xml:space="preserve">Почтовый адрес </w:t>
            </w:r>
            <w:r w:rsidRPr="00695E94">
              <w:rPr>
                <w:rFonts w:ascii="Times New Roman" w:hAnsi="Times New Roman" w:cs="Times New Roman"/>
                <w:b w:val="0"/>
                <w:szCs w:val="28"/>
              </w:rPr>
              <w:t>О</w:t>
            </w:r>
            <w:r w:rsidR="00895D87" w:rsidRPr="00695E94">
              <w:rPr>
                <w:rFonts w:ascii="Times New Roman" w:hAnsi="Times New Roman" w:cs="Times New Roman"/>
                <w:b w:val="0"/>
                <w:szCs w:val="28"/>
              </w:rPr>
              <w:t>О</w:t>
            </w:r>
          </w:p>
        </w:tc>
        <w:tc>
          <w:tcPr>
            <w:tcW w:w="38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FDAE1F" w14:textId="77777777" w:rsidR="001315EF" w:rsidRPr="002C26E9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2C26E9" w14:paraId="767C1F3E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664320" w14:textId="77777777" w:rsidR="001315EF" w:rsidRPr="002C26E9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C26E9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8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B2A07DA" w14:textId="186B3799" w:rsidR="001315EF" w:rsidRPr="002C26E9" w:rsidRDefault="009B2F84" w:rsidP="00895D87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C26E9">
              <w:rPr>
                <w:rFonts w:ascii="Times New Roman" w:hAnsi="Times New Roman" w:cs="Times New Roman"/>
                <w:szCs w:val="28"/>
              </w:rPr>
              <w:t>Данные представителя О</w:t>
            </w:r>
            <w:r w:rsidR="00895D87" w:rsidRPr="00695E94">
              <w:rPr>
                <w:rFonts w:ascii="Times New Roman" w:hAnsi="Times New Roman" w:cs="Times New Roman"/>
                <w:szCs w:val="28"/>
              </w:rPr>
              <w:t>О</w:t>
            </w:r>
            <w:r w:rsidRPr="002C26E9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695E94">
              <w:rPr>
                <w:rFonts w:ascii="Times New Roman" w:hAnsi="Times New Roman" w:cs="Times New Roman"/>
                <w:szCs w:val="28"/>
              </w:rPr>
              <w:t>руководителя подготовки</w:t>
            </w:r>
            <w:r w:rsidR="00537CE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C26E9">
              <w:rPr>
                <w:rFonts w:ascii="Times New Roman" w:hAnsi="Times New Roman" w:cs="Times New Roman"/>
                <w:szCs w:val="28"/>
              </w:rPr>
              <w:t xml:space="preserve"> участника (-ов)</w:t>
            </w:r>
            <w:r w:rsidR="00537CE8">
              <w:rPr>
                <w:rFonts w:ascii="Times New Roman" w:hAnsi="Times New Roman" w:cs="Times New Roman"/>
                <w:szCs w:val="28"/>
              </w:rPr>
              <w:t xml:space="preserve"> к</w:t>
            </w:r>
            <w:r w:rsidRPr="002C26E9">
              <w:rPr>
                <w:rFonts w:ascii="Times New Roman" w:hAnsi="Times New Roman" w:cs="Times New Roman"/>
                <w:szCs w:val="28"/>
              </w:rPr>
              <w:t xml:space="preserve"> олимпиад</w:t>
            </w:r>
            <w:r w:rsidR="00537CE8">
              <w:rPr>
                <w:rFonts w:ascii="Times New Roman" w:hAnsi="Times New Roman" w:cs="Times New Roman"/>
                <w:szCs w:val="28"/>
              </w:rPr>
              <w:t>е</w:t>
            </w:r>
          </w:p>
        </w:tc>
      </w:tr>
      <w:tr w:rsidR="001315EF" w:rsidRPr="002C26E9" w14:paraId="457EC78C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C780B1" w14:textId="77777777" w:rsidR="001315EF" w:rsidRPr="002C26E9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A0C0D3" w14:textId="77777777" w:rsidR="001315EF" w:rsidRPr="002C26E9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Должность представителя</w:t>
            </w:r>
          </w:p>
          <w:p w14:paraId="54120CCF" w14:textId="77777777" w:rsidR="001315EF" w:rsidRPr="002C26E9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8236D7" w14:textId="77777777" w:rsidR="001315EF" w:rsidRPr="002C26E9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2C26E9" w14:paraId="5B2AE392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BA1FDA" w14:textId="77777777" w:rsidR="001315EF" w:rsidRPr="002C26E9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64A771" w14:textId="77777777" w:rsidR="001315EF" w:rsidRPr="002C26E9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Ф.И.О. представителя</w:t>
            </w:r>
          </w:p>
          <w:p w14:paraId="16786B33" w14:textId="77777777" w:rsidR="001315EF" w:rsidRPr="002C26E9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B55281" w14:textId="77777777" w:rsidR="001315EF" w:rsidRPr="002C26E9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2C26E9" w14:paraId="5BCC8798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694789" w14:textId="77777777" w:rsidR="001315EF" w:rsidRPr="002C26E9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3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EA1109" w14:textId="77777777" w:rsidR="001315EF" w:rsidRPr="002C26E9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 xml:space="preserve">Контакты представителя (номер телефона и адрес электронной почты) 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9C5DEF" w14:textId="77777777" w:rsidR="001315EF" w:rsidRPr="002C26E9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2C26E9" w14:paraId="04380DC0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07AB01A" w14:textId="77777777" w:rsidR="001315EF" w:rsidRPr="002C26E9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C26E9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8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DC2C624" w14:textId="77777777" w:rsidR="001315EF" w:rsidRPr="002C26E9" w:rsidRDefault="009B2F84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C26E9">
              <w:rPr>
                <w:rFonts w:ascii="Times New Roman" w:hAnsi="Times New Roman" w:cs="Times New Roman"/>
                <w:szCs w:val="28"/>
              </w:rPr>
              <w:t>Список участников Олимпиады</w:t>
            </w:r>
          </w:p>
        </w:tc>
      </w:tr>
      <w:tr w:rsidR="00895D87" w:rsidRPr="002C26E9" w14:paraId="2E10500A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743AD7" w14:textId="77777777" w:rsidR="00895D87" w:rsidRPr="002C26E9" w:rsidRDefault="00895D87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C86DED" w14:textId="77777777" w:rsidR="00895D87" w:rsidRPr="002C26E9" w:rsidRDefault="00895D8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Ф.И.О.:</w:t>
            </w:r>
          </w:p>
        </w:tc>
        <w:tc>
          <w:tcPr>
            <w:tcW w:w="3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2DCF61" w14:textId="77777777" w:rsidR="00895D87" w:rsidRPr="002C26E9" w:rsidRDefault="00895D8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Курс.</w:t>
            </w:r>
          </w:p>
          <w:p w14:paraId="55796B25" w14:textId="77777777" w:rsidR="00895D87" w:rsidRPr="002C26E9" w:rsidRDefault="00895D8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Дата рождения</w:t>
            </w:r>
          </w:p>
        </w:tc>
      </w:tr>
      <w:tr w:rsidR="00895D87" w:rsidRPr="002C26E9" w14:paraId="2A306A12" w14:textId="77777777" w:rsidTr="00695E94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DB620E" w14:textId="77777777" w:rsidR="00895D87" w:rsidRPr="002C26E9" w:rsidRDefault="00895D87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14CF0A" w14:textId="77777777" w:rsidR="00895D87" w:rsidRPr="002C26E9" w:rsidRDefault="00895D8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  <w:r w:rsidRPr="002C26E9">
              <w:rPr>
                <w:rFonts w:ascii="Times New Roman" w:hAnsi="Times New Roman" w:cs="Times New Roman"/>
                <w:b w:val="0"/>
                <w:szCs w:val="28"/>
              </w:rPr>
              <w:t>Ф.И.О.:</w:t>
            </w:r>
          </w:p>
        </w:tc>
        <w:tc>
          <w:tcPr>
            <w:tcW w:w="3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578FB2" w14:textId="77777777" w:rsidR="00895D87" w:rsidRPr="002C26E9" w:rsidRDefault="00895D8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14:paraId="6FFE4C13" w14:textId="77777777" w:rsidR="00895D87" w:rsidRPr="002C26E9" w:rsidRDefault="00895D87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61F62E" w14:textId="20F722DD" w:rsidR="001315EF" w:rsidRPr="002C26E9" w:rsidRDefault="009B2F84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Директор О</w:t>
      </w:r>
      <w:r w:rsidR="00895D87" w:rsidRPr="002C26E9">
        <w:rPr>
          <w:rFonts w:ascii="Times New Roman" w:hAnsi="Times New Roman" w:cs="Times New Roman"/>
          <w:sz w:val="28"/>
          <w:szCs w:val="28"/>
        </w:rPr>
        <w:t xml:space="preserve">О </w:t>
      </w:r>
      <w:r w:rsidRPr="002C26E9">
        <w:rPr>
          <w:rFonts w:ascii="Times New Roman" w:hAnsi="Times New Roman" w:cs="Times New Roman"/>
          <w:sz w:val="28"/>
          <w:szCs w:val="28"/>
        </w:rPr>
        <w:t xml:space="preserve"> (</w:t>
      </w:r>
      <w:r w:rsidR="00537CE8" w:rsidRPr="002C26E9">
        <w:rPr>
          <w:rFonts w:ascii="Times New Roman" w:hAnsi="Times New Roman" w:cs="Times New Roman"/>
          <w:sz w:val="28"/>
          <w:szCs w:val="28"/>
        </w:rPr>
        <w:t xml:space="preserve">Ф.И.О.) </w:t>
      </w:r>
      <w:r w:rsidRPr="002C26E9">
        <w:rPr>
          <w:rFonts w:ascii="Times New Roman" w:hAnsi="Times New Roman" w:cs="Times New Roman"/>
          <w:sz w:val="28"/>
          <w:szCs w:val="28"/>
        </w:rPr>
        <w:t xml:space="preserve">- </w:t>
      </w:r>
      <w:r w:rsidR="00895D87" w:rsidRPr="002C26E9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F2DFAAF" w14:textId="77777777" w:rsidR="001315EF" w:rsidRPr="002C26E9" w:rsidRDefault="009B2F84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Дата</w:t>
      </w:r>
    </w:p>
    <w:p w14:paraId="11F6D95A" w14:textId="2F218835" w:rsidR="001315EF" w:rsidRPr="002C26E9" w:rsidRDefault="009B2F8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C26E9">
        <w:rPr>
          <w:rFonts w:ascii="Times New Roman" w:hAnsi="Times New Roman" w:cs="Times New Roman"/>
          <w:sz w:val="28"/>
          <w:szCs w:val="28"/>
        </w:rPr>
        <w:t>М.П.</w:t>
      </w:r>
    </w:p>
    <w:p w14:paraId="3473181F" w14:textId="3E711FF3" w:rsidR="00394FFB" w:rsidRPr="002C26E9" w:rsidRDefault="00394FF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14:paraId="14E37A15" w14:textId="75CF3212" w:rsidR="00394FFB" w:rsidRPr="002C26E9" w:rsidRDefault="00394FF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14:paraId="7D87B1FB" w14:textId="60F4A204" w:rsidR="00C21020" w:rsidRPr="002C26E9" w:rsidRDefault="00C21020" w:rsidP="00C21020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23F84F3E" w14:textId="0804C48F" w:rsidR="00C21020" w:rsidRPr="002C26E9" w:rsidRDefault="00C21020" w:rsidP="00C21020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39F55CEB" w14:textId="14FA7B57" w:rsidR="00C21020" w:rsidRPr="002C26E9" w:rsidRDefault="00C21020" w:rsidP="00C21020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685A7585" w14:textId="715B6301" w:rsidR="00C21020" w:rsidRPr="002C26E9" w:rsidRDefault="00C21020" w:rsidP="00C21020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59F20896" w14:textId="354039A3" w:rsidR="00C21020" w:rsidRPr="002C26E9" w:rsidRDefault="00C21020" w:rsidP="00C21020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BEFDF34" w14:textId="3C52C88C" w:rsidR="00C21020" w:rsidRPr="002C26E9" w:rsidRDefault="00C21020" w:rsidP="00C21020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59C3DE52" w14:textId="77777777" w:rsidR="00C21020" w:rsidRPr="002C26E9" w:rsidRDefault="00C21020" w:rsidP="00C21020">
      <w:pPr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t>СОГЛАСИЕ</w:t>
      </w: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br/>
        <w:t>на обработку персональных данных</w:t>
      </w:r>
    </w:p>
    <w:p w14:paraId="4A34DE9C" w14:textId="77777777" w:rsidR="00C21020" w:rsidRPr="002C26E9" w:rsidRDefault="00C21020" w:rsidP="00C21020">
      <w:pPr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694CD2F2" w14:textId="77777777" w:rsidR="00C21020" w:rsidRPr="002C26E9" w:rsidRDefault="00C21020" w:rsidP="00C21020">
      <w:pPr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t>Я, _______________________________________________________________,</w:t>
      </w: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br/>
        <w:t>(фамилия, имя, отчество полностью)</w:t>
      </w:r>
    </w:p>
    <w:p w14:paraId="43458AAB" w14:textId="77777777" w:rsidR="00C21020" w:rsidRPr="002C26E9" w:rsidRDefault="00C21020" w:rsidP="00C21020">
      <w:pPr>
        <w:suppressAutoHyphens w:val="0"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t>Дата рождения_____________, обучающийся ___________________________</w:t>
      </w:r>
    </w:p>
    <w:p w14:paraId="5DE5AC85" w14:textId="77777777" w:rsidR="00C21020" w:rsidRPr="002C26E9" w:rsidRDefault="00C21020" w:rsidP="00C21020">
      <w:pPr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__________________________________________________________________</w:t>
      </w: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br/>
        <w:t>(учебное заведение)</w:t>
      </w:r>
    </w:p>
    <w:p w14:paraId="4F184175" w14:textId="77777777" w:rsidR="00C21020" w:rsidRPr="002C26E9" w:rsidRDefault="00C21020" w:rsidP="00C21020">
      <w:pPr>
        <w:suppressAutoHyphens w:val="0"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со статьей 9 Федерального закона от 27 июля 2006 года № 152-ФЗ «О персональных данных»</w:t>
      </w:r>
    </w:p>
    <w:p w14:paraId="709408DB" w14:textId="77777777" w:rsidR="00C21020" w:rsidRPr="002C26E9" w:rsidRDefault="00C21020" w:rsidP="00C21020">
      <w:pPr>
        <w:suppressAutoHyphens w:val="0"/>
        <w:spacing w:after="160" w:line="256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</w:t>
      </w:r>
      <w:r w:rsidRPr="002C26E9">
        <w:rPr>
          <w:rFonts w:ascii="Times New Roman" w:eastAsia="Calibri" w:hAnsi="Times New Roman" w:cs="Times New Roman"/>
          <w:b/>
          <w:color w:val="auto"/>
          <w:sz w:val="28"/>
          <w:szCs w:val="28"/>
        </w:rPr>
        <w:t>Даю согласие</w:t>
      </w:r>
    </w:p>
    <w:p w14:paraId="7A24B437" w14:textId="288B0C9D" w:rsidR="00C21020" w:rsidRPr="002C26E9" w:rsidRDefault="00C21020" w:rsidP="00537CE8">
      <w:pPr>
        <w:suppressAutoHyphens w:val="0"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C26E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      </w:t>
      </w: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t>Государственному бюджетному профессиональному образовательному учреждению «Пермский политехнический колледж имени Н.Г. Славянова», расположенному по адресу: город Пермь, ул. Лебедева, д. 25А на автоматизированную обработку моих персональных данных, а именно совершение действий: сбор, запись, систематизацию, накопление, хранение, уточнение(обновление, изменение), извлечение, использование, передачу(распространение, предоставление, доступ на сайте ГБПОУ ППК имени Н.Г. Славянова, для участия в Краевой олимпиад</w:t>
      </w:r>
      <w:r w:rsidR="00343E62" w:rsidRPr="002C26E9"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«Инженерной графике» .</w:t>
      </w: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          Об ответственности за достоверность предоставленных сведений предупрежден(предупреждена).</w:t>
      </w: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          Настоящее согласие действует со дня его подписания до дня отзыва в письменной форме.                                                     </w:t>
      </w: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                                                    </w:t>
      </w: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                                                     _________               _______________________</w:t>
      </w:r>
      <w:r w:rsidRPr="002C26E9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                                                      (подпись)                   (расшифровка подписи)</w:t>
      </w:r>
    </w:p>
    <w:p w14:paraId="6D228928" w14:textId="77777777" w:rsidR="00C21020" w:rsidRPr="002C26E9" w:rsidRDefault="00C21020" w:rsidP="00C21020">
      <w:pPr>
        <w:suppressAutoHyphens w:val="0"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28C0D074" w14:textId="77777777" w:rsidR="00394FFB" w:rsidRPr="002C26E9" w:rsidRDefault="00394FF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sectPr w:rsidR="00394FFB" w:rsidRPr="002C26E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500"/>
    <w:multiLevelType w:val="multilevel"/>
    <w:tmpl w:val="51DCBE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CE51F3"/>
    <w:multiLevelType w:val="multilevel"/>
    <w:tmpl w:val="18AE0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EF"/>
    <w:rsid w:val="00001CA4"/>
    <w:rsid w:val="0009675B"/>
    <w:rsid w:val="000B7349"/>
    <w:rsid w:val="001315EF"/>
    <w:rsid w:val="001B4B7C"/>
    <w:rsid w:val="002C26E9"/>
    <w:rsid w:val="00315A27"/>
    <w:rsid w:val="00343E62"/>
    <w:rsid w:val="00394FFB"/>
    <w:rsid w:val="004360E2"/>
    <w:rsid w:val="00484C8D"/>
    <w:rsid w:val="005022A7"/>
    <w:rsid w:val="00537CE8"/>
    <w:rsid w:val="00564B8A"/>
    <w:rsid w:val="005B7165"/>
    <w:rsid w:val="00695E94"/>
    <w:rsid w:val="006A48F9"/>
    <w:rsid w:val="00787905"/>
    <w:rsid w:val="00824D11"/>
    <w:rsid w:val="00895D87"/>
    <w:rsid w:val="008B4728"/>
    <w:rsid w:val="008E380A"/>
    <w:rsid w:val="009B2F84"/>
    <w:rsid w:val="009F5BFA"/>
    <w:rsid w:val="00A0508A"/>
    <w:rsid w:val="00AE3ACC"/>
    <w:rsid w:val="00B223FB"/>
    <w:rsid w:val="00B6250C"/>
    <w:rsid w:val="00BC1657"/>
    <w:rsid w:val="00C21020"/>
    <w:rsid w:val="00C30C4E"/>
    <w:rsid w:val="00C45B19"/>
    <w:rsid w:val="00D613A3"/>
    <w:rsid w:val="00DC63B3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56B5"/>
  <w15:docId w15:val="{25357DEA-CBEF-440B-8895-2166C91E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19"/>
    <w:pPr>
      <w:suppressAutoHyphens/>
      <w:spacing w:after="200"/>
    </w:pPr>
    <w:rPr>
      <w:color w:val="00000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4198B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D0473C"/>
    <w:pPr>
      <w:ind w:left="720"/>
      <w:contextualSpacing/>
    </w:pPr>
  </w:style>
  <w:style w:type="paragraph" w:styleId="a9">
    <w:name w:val="Block Text"/>
    <w:basedOn w:val="a"/>
  </w:style>
  <w:style w:type="paragraph" w:customStyle="1" w:styleId="aa">
    <w:name w:val="Заглавие"/>
    <w:basedOn w:val="10"/>
  </w:style>
  <w:style w:type="paragraph" w:styleId="ab">
    <w:name w:val="Subtitle"/>
    <w:basedOn w:val="10"/>
  </w:style>
  <w:style w:type="paragraph" w:customStyle="1" w:styleId="ConsPlusTitle">
    <w:name w:val="ConsPlusTitle"/>
    <w:pPr>
      <w:widowControl w:val="0"/>
      <w:suppressAutoHyphens/>
      <w:spacing w:line="240" w:lineRule="auto"/>
      <w:jc w:val="both"/>
    </w:pPr>
    <w:rPr>
      <w:rFonts w:eastAsia="Times New Roman"/>
      <w:b/>
      <w:bCs/>
      <w:color w:val="00000A"/>
      <w:sz w:val="28"/>
      <w:lang w:eastAsia="ru-RU"/>
    </w:rPr>
  </w:style>
  <w:style w:type="table" w:styleId="ac">
    <w:name w:val="Table Grid"/>
    <w:basedOn w:val="a1"/>
    <w:uiPriority w:val="59"/>
    <w:rsid w:val="00FC53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95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костина</cp:lastModifiedBy>
  <cp:revision>10</cp:revision>
  <dcterms:created xsi:type="dcterms:W3CDTF">2021-01-22T06:46:00Z</dcterms:created>
  <dcterms:modified xsi:type="dcterms:W3CDTF">2022-01-27T23:00:00Z</dcterms:modified>
  <dc:language>ru-RU</dc:language>
</cp:coreProperties>
</file>