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6D" w:rsidRDefault="0083176D" w:rsidP="0083176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Г О С У Д А Р С Т В Е Н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О Е    Б Ю Д Ж Е Т Н О Е   П Р О Ф Е С </w:t>
      </w:r>
      <w:proofErr w:type="spellStart"/>
      <w:r>
        <w:rPr>
          <w:sz w:val="16"/>
          <w:szCs w:val="16"/>
        </w:rPr>
        <w:t>С</w:t>
      </w:r>
      <w:proofErr w:type="spellEnd"/>
      <w:r>
        <w:rPr>
          <w:sz w:val="16"/>
          <w:szCs w:val="16"/>
        </w:rPr>
        <w:t xml:space="preserve"> И О Н А Л Ь Н О Е </w:t>
      </w:r>
    </w:p>
    <w:p w:rsidR="0083176D" w:rsidRDefault="0083176D" w:rsidP="0083176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О Б Р А З О В А Т Е Л Ь Н О Е   У Р Е Ж Д Е Н И Е</w:t>
      </w:r>
    </w:p>
    <w:p w:rsidR="0083176D" w:rsidRDefault="0083176D" w:rsidP="0083176D">
      <w:pPr>
        <w:jc w:val="center"/>
        <w:rPr>
          <w:sz w:val="16"/>
          <w:szCs w:val="16"/>
        </w:rPr>
      </w:pPr>
    </w:p>
    <w:p w:rsidR="0083176D" w:rsidRDefault="0083176D" w:rsidP="0083176D">
      <w:pPr>
        <w:jc w:val="center"/>
        <w:rPr>
          <w:sz w:val="26"/>
          <w:szCs w:val="26"/>
        </w:rPr>
      </w:pPr>
      <w:r>
        <w:rPr>
          <w:sz w:val="26"/>
          <w:szCs w:val="26"/>
        </w:rPr>
        <w:t>«ПЕРМСКИЙ ПОЛИТЕХНИЧЕСКИЙ КОЛЛЕДЖ ИМЕНИ Н.Г. СЛАВЯНОВА»</w:t>
      </w:r>
    </w:p>
    <w:p w:rsidR="0083176D" w:rsidRDefault="0083176D" w:rsidP="0083176D">
      <w:pPr>
        <w:jc w:val="center"/>
      </w:pPr>
    </w:p>
    <w:p w:rsidR="0083176D" w:rsidRDefault="0083176D" w:rsidP="0083176D">
      <w:r>
        <w:t xml:space="preserve"> </w:t>
      </w:r>
    </w:p>
    <w:p w:rsidR="0083176D" w:rsidRDefault="0083176D" w:rsidP="0083176D">
      <w:pPr>
        <w:jc w:val="center"/>
      </w:pPr>
      <w:r>
        <w:t>Вопросы для подготовки к экзамену</w:t>
      </w:r>
    </w:p>
    <w:p w:rsidR="0083176D" w:rsidRDefault="0083176D" w:rsidP="0083176D">
      <w:pPr>
        <w:jc w:val="center"/>
      </w:pPr>
      <w:r>
        <w:t xml:space="preserve"> </w:t>
      </w:r>
      <w:proofErr w:type="gramStart"/>
      <w:r>
        <w:t>по  дисциплине</w:t>
      </w:r>
      <w:proofErr w:type="gramEnd"/>
      <w:r>
        <w:t xml:space="preserve"> «Экономика организации»</w:t>
      </w:r>
    </w:p>
    <w:p w:rsidR="0083176D" w:rsidRDefault="0083176D" w:rsidP="0083176D">
      <w:pPr>
        <w:jc w:val="center"/>
      </w:pPr>
      <w:proofErr w:type="gramStart"/>
      <w:r>
        <w:t>специальность</w:t>
      </w:r>
      <w:proofErr w:type="gramEnd"/>
      <w:r>
        <w:t xml:space="preserve"> 15.02.08 Технология машиностроения</w:t>
      </w:r>
    </w:p>
    <w:p w:rsidR="0083176D" w:rsidRDefault="0083176D" w:rsidP="0083176D">
      <w:pPr>
        <w:jc w:val="center"/>
        <w:rPr>
          <w:b/>
        </w:rPr>
      </w:pPr>
    </w:p>
    <w:p w:rsidR="0083176D" w:rsidRDefault="0083176D" w:rsidP="0083176D">
      <w:pPr>
        <w:jc w:val="center"/>
      </w:pPr>
    </w:p>
    <w:p w:rsidR="0083176D" w:rsidRDefault="0083176D" w:rsidP="0083176D">
      <w:pPr>
        <w:ind w:left="405"/>
      </w:pPr>
    </w:p>
    <w:p w:rsidR="0083176D" w:rsidRDefault="0083176D" w:rsidP="0083176D">
      <w:pPr>
        <w:numPr>
          <w:ilvl w:val="0"/>
          <w:numId w:val="1"/>
        </w:numPr>
      </w:pPr>
      <w:r>
        <w:t>Предпринимательство, его виды.</w:t>
      </w:r>
    </w:p>
    <w:p w:rsidR="0083176D" w:rsidRDefault="0083176D" w:rsidP="0083176D">
      <w:pPr>
        <w:numPr>
          <w:ilvl w:val="0"/>
          <w:numId w:val="1"/>
        </w:numPr>
      </w:pPr>
      <w:r>
        <w:t>Понятие и классификация предприятий.</w:t>
      </w:r>
    </w:p>
    <w:p w:rsidR="0083176D" w:rsidRDefault="0083176D" w:rsidP="0083176D">
      <w:pPr>
        <w:numPr>
          <w:ilvl w:val="0"/>
          <w:numId w:val="1"/>
        </w:numPr>
      </w:pPr>
      <w:r>
        <w:t>Организационно-правовые формы предприятий.</w:t>
      </w:r>
    </w:p>
    <w:p w:rsidR="0083176D" w:rsidRDefault="0083176D" w:rsidP="0083176D">
      <w:pPr>
        <w:numPr>
          <w:ilvl w:val="0"/>
          <w:numId w:val="1"/>
        </w:numPr>
      </w:pPr>
      <w:r>
        <w:t>Производственная структура предприятия и ее элементы.</w:t>
      </w:r>
    </w:p>
    <w:p w:rsidR="0083176D" w:rsidRDefault="0083176D" w:rsidP="0083176D">
      <w:pPr>
        <w:numPr>
          <w:ilvl w:val="0"/>
          <w:numId w:val="1"/>
        </w:numPr>
      </w:pPr>
      <w:r>
        <w:t>Типы производства и их характеристика.</w:t>
      </w:r>
    </w:p>
    <w:p w:rsidR="0083176D" w:rsidRDefault="0083176D" w:rsidP="0083176D">
      <w:pPr>
        <w:numPr>
          <w:ilvl w:val="0"/>
          <w:numId w:val="1"/>
        </w:numPr>
      </w:pPr>
      <w:r>
        <w:t>Производственный процесс и его содержание.</w:t>
      </w:r>
    </w:p>
    <w:p w:rsidR="0083176D" w:rsidRDefault="0083176D" w:rsidP="0083176D">
      <w:pPr>
        <w:numPr>
          <w:ilvl w:val="0"/>
          <w:numId w:val="1"/>
        </w:numPr>
      </w:pPr>
      <w:r>
        <w:t>Понятие и классификация основных средств.</w:t>
      </w:r>
    </w:p>
    <w:p w:rsidR="0083176D" w:rsidRDefault="0083176D" w:rsidP="0083176D">
      <w:pPr>
        <w:numPr>
          <w:ilvl w:val="0"/>
          <w:numId w:val="1"/>
        </w:numPr>
      </w:pPr>
      <w:r>
        <w:t>Учет и оценка основных средств.</w:t>
      </w:r>
    </w:p>
    <w:p w:rsidR="0083176D" w:rsidRDefault="0083176D" w:rsidP="0083176D">
      <w:pPr>
        <w:numPr>
          <w:ilvl w:val="0"/>
          <w:numId w:val="1"/>
        </w:numPr>
      </w:pPr>
      <w:r>
        <w:t>Амортизация основных средств.</w:t>
      </w:r>
    </w:p>
    <w:p w:rsidR="0083176D" w:rsidRDefault="0083176D" w:rsidP="0083176D">
      <w:pPr>
        <w:numPr>
          <w:ilvl w:val="0"/>
          <w:numId w:val="1"/>
        </w:numPr>
      </w:pPr>
      <w:r>
        <w:t>Показатели использования основных средств.</w:t>
      </w:r>
    </w:p>
    <w:p w:rsidR="0083176D" w:rsidRDefault="0083176D" w:rsidP="0083176D">
      <w:pPr>
        <w:numPr>
          <w:ilvl w:val="0"/>
          <w:numId w:val="1"/>
        </w:numPr>
      </w:pPr>
      <w:r>
        <w:t>Экономическая сущность, состав и структура оборотных средств.</w:t>
      </w:r>
    </w:p>
    <w:p w:rsidR="0083176D" w:rsidRDefault="0083176D" w:rsidP="0083176D">
      <w:pPr>
        <w:numPr>
          <w:ilvl w:val="0"/>
          <w:numId w:val="1"/>
        </w:numPr>
      </w:pPr>
      <w:r>
        <w:t>Нормирование оборотных средств.</w:t>
      </w:r>
    </w:p>
    <w:p w:rsidR="0083176D" w:rsidRDefault="0083176D" w:rsidP="0083176D">
      <w:pPr>
        <w:numPr>
          <w:ilvl w:val="0"/>
          <w:numId w:val="1"/>
        </w:numPr>
      </w:pPr>
      <w:r>
        <w:t>Показатели использования оборотных средств.</w:t>
      </w:r>
    </w:p>
    <w:p w:rsidR="0083176D" w:rsidRDefault="0083176D" w:rsidP="0083176D">
      <w:pPr>
        <w:numPr>
          <w:ilvl w:val="0"/>
          <w:numId w:val="1"/>
        </w:numPr>
      </w:pPr>
      <w:r>
        <w:t>Состав и структура трудовых ресурсов. Планирование кадров.</w:t>
      </w:r>
    </w:p>
    <w:p w:rsidR="0083176D" w:rsidRDefault="0083176D" w:rsidP="0083176D">
      <w:pPr>
        <w:numPr>
          <w:ilvl w:val="0"/>
          <w:numId w:val="1"/>
        </w:numPr>
      </w:pPr>
      <w:r>
        <w:t>Нормирование труда.</w:t>
      </w:r>
    </w:p>
    <w:p w:rsidR="0083176D" w:rsidRDefault="0083176D" w:rsidP="0083176D">
      <w:pPr>
        <w:numPr>
          <w:ilvl w:val="0"/>
          <w:numId w:val="1"/>
        </w:numPr>
      </w:pPr>
      <w:r>
        <w:t>Производительность труда.</w:t>
      </w:r>
    </w:p>
    <w:p w:rsidR="0083176D" w:rsidRDefault="0083176D" w:rsidP="0083176D">
      <w:pPr>
        <w:numPr>
          <w:ilvl w:val="0"/>
          <w:numId w:val="1"/>
        </w:numPr>
      </w:pPr>
      <w:r>
        <w:t>Оплата труда. Тарифная система.</w:t>
      </w:r>
    </w:p>
    <w:p w:rsidR="0083176D" w:rsidRDefault="0083176D" w:rsidP="0083176D">
      <w:pPr>
        <w:numPr>
          <w:ilvl w:val="0"/>
          <w:numId w:val="1"/>
        </w:numPr>
      </w:pPr>
      <w:r>
        <w:t>Сдельная форма оплаты труда.</w:t>
      </w:r>
    </w:p>
    <w:p w:rsidR="0083176D" w:rsidRDefault="0083176D" w:rsidP="0083176D">
      <w:pPr>
        <w:numPr>
          <w:ilvl w:val="0"/>
          <w:numId w:val="1"/>
        </w:numPr>
      </w:pPr>
      <w:r>
        <w:t>Повременная форма оплаты труда.</w:t>
      </w:r>
    </w:p>
    <w:p w:rsidR="0083176D" w:rsidRDefault="0083176D" w:rsidP="0083176D">
      <w:pPr>
        <w:numPr>
          <w:ilvl w:val="0"/>
          <w:numId w:val="1"/>
        </w:numPr>
      </w:pPr>
      <w:r>
        <w:t>Фонд оплаты труда и его структура.</w:t>
      </w:r>
    </w:p>
    <w:p w:rsidR="0083176D" w:rsidRDefault="0083176D" w:rsidP="0083176D">
      <w:pPr>
        <w:numPr>
          <w:ilvl w:val="0"/>
          <w:numId w:val="1"/>
        </w:numPr>
      </w:pPr>
      <w:r>
        <w:t>Понятие издержек и себестоимости продукции.</w:t>
      </w:r>
    </w:p>
    <w:p w:rsidR="0083176D" w:rsidRDefault="0083176D" w:rsidP="0083176D">
      <w:pPr>
        <w:numPr>
          <w:ilvl w:val="0"/>
          <w:numId w:val="1"/>
        </w:numPr>
      </w:pPr>
      <w:r>
        <w:t>Классификация производственных затрат.</w:t>
      </w:r>
    </w:p>
    <w:p w:rsidR="0083176D" w:rsidRDefault="0083176D" w:rsidP="0083176D">
      <w:pPr>
        <w:numPr>
          <w:ilvl w:val="0"/>
          <w:numId w:val="1"/>
        </w:numPr>
      </w:pPr>
      <w:r>
        <w:t>Планирование себестоимости. Методы и расчет.</w:t>
      </w:r>
    </w:p>
    <w:p w:rsidR="0083176D" w:rsidRDefault="0083176D" w:rsidP="0083176D">
      <w:pPr>
        <w:numPr>
          <w:ilvl w:val="0"/>
          <w:numId w:val="1"/>
        </w:numPr>
      </w:pPr>
      <w:r>
        <w:t>Источники и факторы снижения себестоимости продукции.</w:t>
      </w:r>
    </w:p>
    <w:p w:rsidR="0083176D" w:rsidRDefault="0083176D" w:rsidP="0083176D">
      <w:pPr>
        <w:numPr>
          <w:ilvl w:val="0"/>
          <w:numId w:val="1"/>
        </w:numPr>
      </w:pPr>
      <w:r>
        <w:t>Цена и ее функции.</w:t>
      </w:r>
    </w:p>
    <w:p w:rsidR="0083176D" w:rsidRDefault="0083176D" w:rsidP="0083176D">
      <w:pPr>
        <w:numPr>
          <w:ilvl w:val="0"/>
          <w:numId w:val="1"/>
        </w:numPr>
      </w:pPr>
      <w:r>
        <w:t>Виды цен и их классификация.</w:t>
      </w:r>
    </w:p>
    <w:p w:rsidR="0083176D" w:rsidRDefault="0083176D" w:rsidP="0083176D">
      <w:pPr>
        <w:numPr>
          <w:ilvl w:val="0"/>
          <w:numId w:val="1"/>
        </w:numPr>
      </w:pPr>
      <w:r>
        <w:t>Методы ценообразования.</w:t>
      </w:r>
    </w:p>
    <w:p w:rsidR="0083176D" w:rsidRDefault="0083176D" w:rsidP="0083176D">
      <w:pPr>
        <w:numPr>
          <w:ilvl w:val="0"/>
          <w:numId w:val="1"/>
        </w:numPr>
      </w:pPr>
      <w:r>
        <w:t>Ценовая политика предприятия.</w:t>
      </w:r>
    </w:p>
    <w:p w:rsidR="0083176D" w:rsidRDefault="0083176D" w:rsidP="0083176D">
      <w:pPr>
        <w:numPr>
          <w:ilvl w:val="0"/>
          <w:numId w:val="1"/>
        </w:numPr>
      </w:pPr>
      <w:r>
        <w:t>Прибыль предприятия, ее сущность и формирование.</w:t>
      </w:r>
    </w:p>
    <w:p w:rsidR="0083176D" w:rsidRDefault="0083176D" w:rsidP="0083176D">
      <w:pPr>
        <w:numPr>
          <w:ilvl w:val="0"/>
          <w:numId w:val="1"/>
        </w:numPr>
      </w:pPr>
      <w:r>
        <w:t>Факторы, влияющие на прибыль. Распределение и использование прибыли.</w:t>
      </w:r>
    </w:p>
    <w:p w:rsidR="0083176D" w:rsidRDefault="0083176D" w:rsidP="0083176D">
      <w:pPr>
        <w:numPr>
          <w:ilvl w:val="0"/>
          <w:numId w:val="1"/>
        </w:numPr>
      </w:pPr>
      <w:r>
        <w:t>Виды и показатели рентабельности. Методика расчета уровня рентабельности.</w:t>
      </w:r>
    </w:p>
    <w:p w:rsidR="0083176D" w:rsidRDefault="0083176D" w:rsidP="0083176D">
      <w:pPr>
        <w:ind w:left="45"/>
      </w:pPr>
    </w:p>
    <w:p w:rsidR="0083176D" w:rsidRDefault="0083176D" w:rsidP="0083176D"/>
    <w:p w:rsidR="0083176D" w:rsidRDefault="0083176D" w:rsidP="0083176D">
      <w:r>
        <w:t xml:space="preserve"> Преподаватель                                                                                               С.Н. Нагиева</w:t>
      </w:r>
    </w:p>
    <w:p w:rsidR="00F95349" w:rsidRDefault="00F95349"/>
    <w:sectPr w:rsidR="00F9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6CDD"/>
    <w:multiLevelType w:val="hybridMultilevel"/>
    <w:tmpl w:val="4E8013D2"/>
    <w:lvl w:ilvl="0" w:tplc="5906C3F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AC"/>
    <w:rsid w:val="003C5AAC"/>
    <w:rsid w:val="0083176D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24FC-B596-4180-9955-7957AAEC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Н. Нагиева</dc:creator>
  <cp:keywords/>
  <dc:description/>
  <cp:lastModifiedBy>Снежана Н. Нагиева</cp:lastModifiedBy>
  <cp:revision>2</cp:revision>
  <dcterms:created xsi:type="dcterms:W3CDTF">2022-06-21T12:48:00Z</dcterms:created>
  <dcterms:modified xsi:type="dcterms:W3CDTF">2022-06-21T12:48:00Z</dcterms:modified>
</cp:coreProperties>
</file>