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36" w:rsidRPr="00E511E7" w:rsidRDefault="00592E36" w:rsidP="00E511E7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748"/>
      </w:tblGrid>
      <w:tr w:rsidR="00592E36" w:rsidRPr="00E511E7" w:rsidTr="00592E36">
        <w:tc>
          <w:tcPr>
            <w:tcW w:w="4148" w:type="dxa"/>
          </w:tcPr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E36" w:rsidRPr="00E511E7" w:rsidRDefault="00592E36" w:rsidP="00E5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ППК им </w:t>
            </w:r>
            <w:proofErr w:type="spellStart"/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Н.Г.Славянова</w:t>
            </w:r>
            <w:proofErr w:type="spellEnd"/>
          </w:p>
          <w:p w:rsidR="00592E36" w:rsidRPr="00E511E7" w:rsidRDefault="00592E36" w:rsidP="00E5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proofErr w:type="spellStart"/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А.Н.Попов</w:t>
            </w:r>
            <w:proofErr w:type="spellEnd"/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8" w:type="dxa"/>
          </w:tcPr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РУМО «Машиностроение»</w:t>
            </w: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2E36" w:rsidRPr="00E511E7" w:rsidRDefault="00592E36" w:rsidP="00E511E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</w:t>
            </w:r>
            <w:proofErr w:type="spellStart"/>
            <w:r w:rsidRPr="00E511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Л.Л.Костина</w:t>
            </w:r>
            <w:proofErr w:type="spellEnd"/>
          </w:p>
          <w:p w:rsidR="00592E36" w:rsidRPr="00E511E7" w:rsidRDefault="00592E36" w:rsidP="00E511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92E36" w:rsidRPr="00E511E7" w:rsidRDefault="00592E36" w:rsidP="00E511E7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92E36" w:rsidRDefault="00592E36" w:rsidP="00E511E7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203D1" w:rsidRPr="00E511E7" w:rsidRDefault="00C203D1" w:rsidP="00E511E7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6281" w:rsidRPr="00EC527E" w:rsidRDefault="004C6281" w:rsidP="004C6281">
      <w:pPr>
        <w:suppressAutoHyphens w:val="0"/>
        <w:spacing w:line="360" w:lineRule="auto"/>
        <w:jc w:val="both"/>
        <w:rPr>
          <w:lang w:eastAsia="ru-RU"/>
        </w:rPr>
      </w:pPr>
      <w:r w:rsidRPr="004C6281">
        <w:rPr>
          <w:rFonts w:ascii="Times New Roman" w:hAnsi="Times New Roman" w:cs="Times New Roman"/>
          <w:sz w:val="24"/>
          <w:szCs w:val="24"/>
        </w:rPr>
        <w:t>п</w:t>
      </w:r>
      <w:r w:rsidR="006A499F" w:rsidRPr="004C62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заочному</w:t>
      </w:r>
      <w:r w:rsidRPr="004C6281">
        <w:rPr>
          <w:rFonts w:ascii="Times New Roman" w:hAnsi="Times New Roman" w:cs="Times New Roman"/>
          <w:sz w:val="24"/>
          <w:szCs w:val="24"/>
        </w:rPr>
        <w:t xml:space="preserve"> Конкурсу</w:t>
      </w:r>
      <w:r w:rsidR="00A7478A">
        <w:rPr>
          <w:rFonts w:ascii="Times New Roman" w:hAnsi="Times New Roman" w:cs="Times New Roman"/>
          <w:sz w:val="24"/>
          <w:szCs w:val="24"/>
        </w:rPr>
        <w:t xml:space="preserve"> на лучшие</w:t>
      </w:r>
      <w:r w:rsidRPr="004C6281">
        <w:rPr>
          <w:rFonts w:ascii="Times New Roman" w:hAnsi="Times New Roman" w:cs="Times New Roman"/>
          <w:sz w:val="24"/>
          <w:szCs w:val="24"/>
        </w:rPr>
        <w:t xml:space="preserve"> </w:t>
      </w:r>
      <w:r w:rsidR="00A7478A">
        <w:rPr>
          <w:rFonts w:ascii="Times New Roman" w:hAnsi="Times New Roman" w:cs="Times New Roman"/>
          <w:sz w:val="24"/>
          <w:szCs w:val="24"/>
        </w:rPr>
        <w:t>курсовые проекты</w:t>
      </w:r>
      <w:r w:rsidRPr="004C6281">
        <w:rPr>
          <w:rFonts w:ascii="Times New Roman" w:hAnsi="Times New Roman" w:cs="Times New Roman"/>
          <w:sz w:val="24"/>
          <w:szCs w:val="24"/>
        </w:rPr>
        <w:t xml:space="preserve">, </w:t>
      </w:r>
      <w:r w:rsidRPr="004C6281">
        <w:rPr>
          <w:lang w:eastAsia="ru-RU"/>
        </w:rPr>
        <w:t>обучающихся</w:t>
      </w:r>
      <w:r w:rsidRPr="00EC527E">
        <w:rPr>
          <w:lang w:eastAsia="ru-RU"/>
        </w:rPr>
        <w:t xml:space="preserve"> по направлению среднего профессионального образования по специальностям УГС 15.00.00 МАШИНОСТРОЕНИЕ: </w:t>
      </w:r>
    </w:p>
    <w:p w:rsidR="004C6281" w:rsidRPr="004C6281" w:rsidRDefault="004C6281" w:rsidP="004C6281">
      <w:pPr>
        <w:tabs>
          <w:tab w:val="left" w:pos="0"/>
        </w:tabs>
        <w:jc w:val="both"/>
        <w:rPr>
          <w:b/>
          <w:lang w:eastAsia="ru-RU"/>
        </w:rPr>
      </w:pPr>
      <w:r w:rsidRPr="004C6281">
        <w:rPr>
          <w:b/>
        </w:rPr>
        <w:t xml:space="preserve"> </w:t>
      </w:r>
      <w:r w:rsidRPr="004C6281">
        <w:rPr>
          <w:b/>
          <w:lang w:eastAsia="ru-RU"/>
        </w:rPr>
        <w:t>15.02.01 Монтаж и техническая эксплуатация промышленного оборудования (по отраслям)</w:t>
      </w:r>
    </w:p>
    <w:p w:rsidR="004C6281" w:rsidRPr="004C6281" w:rsidRDefault="004C6281" w:rsidP="004C6281">
      <w:pPr>
        <w:suppressAutoHyphens w:val="0"/>
        <w:spacing w:line="360" w:lineRule="auto"/>
        <w:jc w:val="both"/>
        <w:rPr>
          <w:b/>
          <w:lang w:eastAsia="ru-RU"/>
        </w:rPr>
      </w:pPr>
      <w:r w:rsidRPr="004C6281">
        <w:rPr>
          <w:b/>
          <w:lang w:eastAsia="ru-RU"/>
        </w:rPr>
        <w:t>15.02.07 Автоматизация технологических процессов и производств (по отраслям)</w:t>
      </w:r>
    </w:p>
    <w:p w:rsidR="004C6281" w:rsidRPr="004C6281" w:rsidRDefault="004C6281" w:rsidP="004C6281">
      <w:pPr>
        <w:suppressAutoHyphens w:val="0"/>
        <w:spacing w:line="360" w:lineRule="auto"/>
        <w:jc w:val="both"/>
        <w:rPr>
          <w:b/>
          <w:lang w:eastAsia="ru-RU"/>
        </w:rPr>
      </w:pPr>
      <w:r w:rsidRPr="004C6281">
        <w:rPr>
          <w:b/>
          <w:lang w:eastAsia="ru-RU"/>
        </w:rPr>
        <w:t>15.02.08 Технология машиностроения</w:t>
      </w:r>
    </w:p>
    <w:p w:rsidR="00FB2FE8" w:rsidRPr="00E511E7" w:rsidRDefault="006A499F" w:rsidP="00E511E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B2FE8" w:rsidRPr="00E511E7" w:rsidRDefault="00FB2FE8" w:rsidP="00E511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E511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4C6281">
        <w:rPr>
          <w:rFonts w:ascii="Times New Roman" w:hAnsi="Times New Roman" w:cs="Times New Roman"/>
          <w:sz w:val="24"/>
          <w:szCs w:val="24"/>
        </w:rPr>
        <w:t xml:space="preserve"> статус, цели и задачи Конкурса, порядок его</w:t>
      </w:r>
      <w:r w:rsidRPr="00E511E7">
        <w:rPr>
          <w:rFonts w:ascii="Times New Roman" w:hAnsi="Times New Roman" w:cs="Times New Roman"/>
          <w:sz w:val="24"/>
          <w:szCs w:val="24"/>
        </w:rPr>
        <w:t xml:space="preserve"> проведения и финансирования.</w:t>
      </w:r>
    </w:p>
    <w:p w:rsidR="00FB2FE8" w:rsidRPr="00E511E7" w:rsidRDefault="004C6281" w:rsidP="00E511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6A499F" w:rsidRPr="00E511E7">
        <w:rPr>
          <w:rFonts w:ascii="Times New Roman" w:hAnsi="Times New Roman" w:cs="Times New Roman"/>
          <w:sz w:val="24"/>
          <w:szCs w:val="24"/>
        </w:rPr>
        <w:t xml:space="preserve"> проводится в рамках РУМО «Машиностроение», на базе государственного бюджетного профессионального образовательного учреждения «Пермский политехнический колледж им. Н.Г. Славянова» по адресу </w:t>
      </w:r>
      <w:proofErr w:type="spellStart"/>
      <w:r w:rsidR="006A499F" w:rsidRPr="00E511E7"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 w:rsidR="006A499F" w:rsidRPr="00E51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99F" w:rsidRPr="00E511E7">
        <w:rPr>
          <w:rFonts w:ascii="Times New Roman" w:hAnsi="Times New Roman" w:cs="Times New Roman"/>
          <w:sz w:val="24"/>
          <w:szCs w:val="24"/>
        </w:rPr>
        <w:t>ул.Уральская</w:t>
      </w:r>
      <w:proofErr w:type="spellEnd"/>
      <w:r w:rsidR="006A499F" w:rsidRPr="00E511E7">
        <w:rPr>
          <w:rFonts w:ascii="Times New Roman" w:hAnsi="Times New Roman" w:cs="Times New Roman"/>
          <w:sz w:val="24"/>
          <w:szCs w:val="24"/>
        </w:rPr>
        <w:t xml:space="preserve">, д.78. ,проезд до остановки  «Дворец им. </w:t>
      </w:r>
      <w:proofErr w:type="spellStart"/>
      <w:r w:rsidR="006A499F" w:rsidRPr="00E511E7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="006A499F" w:rsidRPr="00E511E7">
        <w:rPr>
          <w:rFonts w:ascii="Times New Roman" w:hAnsi="Times New Roman" w:cs="Times New Roman"/>
          <w:sz w:val="24"/>
          <w:szCs w:val="24"/>
        </w:rPr>
        <w:t>» трамваем №4,6,8,11,автобусом №36,77,32,18</w:t>
      </w:r>
    </w:p>
    <w:p w:rsidR="00FB2FE8" w:rsidRPr="00E511E7" w:rsidRDefault="006A499F" w:rsidP="00E511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Дата</w:t>
      </w:r>
      <w:r w:rsidR="00A7478A">
        <w:rPr>
          <w:rFonts w:ascii="Times New Roman" w:hAnsi="Times New Roman" w:cs="Times New Roman"/>
          <w:sz w:val="24"/>
          <w:szCs w:val="24"/>
        </w:rPr>
        <w:t xml:space="preserve"> проведения Конкурса-25</w:t>
      </w:r>
      <w:r w:rsidR="008D57D4" w:rsidRPr="00E511E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537C9" w:rsidRPr="00E511E7">
        <w:rPr>
          <w:rFonts w:ascii="Times New Roman" w:hAnsi="Times New Roman" w:cs="Times New Roman"/>
          <w:sz w:val="24"/>
          <w:szCs w:val="24"/>
        </w:rPr>
        <w:t xml:space="preserve"> 2017</w:t>
      </w:r>
      <w:r w:rsidRPr="00E511E7">
        <w:rPr>
          <w:rFonts w:ascii="Times New Roman" w:hAnsi="Times New Roman" w:cs="Times New Roman"/>
          <w:sz w:val="24"/>
          <w:szCs w:val="24"/>
        </w:rPr>
        <w:t>г.</w:t>
      </w:r>
    </w:p>
    <w:p w:rsidR="008D57D4" w:rsidRPr="00E511E7" w:rsidRDefault="008D57D4" w:rsidP="00E511E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Заявку на</w:t>
      </w:r>
      <w:r w:rsidR="00A7478A">
        <w:rPr>
          <w:rFonts w:ascii="Times New Roman" w:hAnsi="Times New Roman" w:cs="Times New Roman"/>
          <w:sz w:val="24"/>
          <w:szCs w:val="24"/>
        </w:rPr>
        <w:t xml:space="preserve"> участие в Конкурсе и материалы в электронном виде подавать не позднее 20</w:t>
      </w:r>
      <w:r w:rsidRPr="00E511E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537C9" w:rsidRPr="00E511E7">
        <w:rPr>
          <w:rFonts w:ascii="Times New Roman" w:hAnsi="Times New Roman" w:cs="Times New Roman"/>
          <w:sz w:val="24"/>
          <w:szCs w:val="24"/>
        </w:rPr>
        <w:t xml:space="preserve"> 2017</w:t>
      </w:r>
      <w:r w:rsidR="006A499F" w:rsidRPr="00E511E7">
        <w:rPr>
          <w:rFonts w:ascii="Times New Roman" w:hAnsi="Times New Roman" w:cs="Times New Roman"/>
          <w:sz w:val="24"/>
          <w:szCs w:val="24"/>
        </w:rPr>
        <w:t>г.</w:t>
      </w:r>
    </w:p>
    <w:p w:rsidR="00FB2FE8" w:rsidRPr="00E511E7" w:rsidRDefault="006A499F" w:rsidP="00E511E7">
      <w:pPr>
        <w:pStyle w:val="a4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(см. Приложение )</w:t>
      </w:r>
    </w:p>
    <w:p w:rsidR="00A7478A" w:rsidRPr="00A7478A" w:rsidRDefault="00A7478A" w:rsidP="00A7478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8A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A7478A" w:rsidRPr="00A7478A" w:rsidRDefault="00A7478A" w:rsidP="00A7478A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78A" w:rsidRDefault="00A7478A" w:rsidP="00A74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478A">
        <w:rPr>
          <w:rFonts w:ascii="Times New Roman" w:hAnsi="Times New Roman" w:cs="Times New Roman"/>
          <w:sz w:val="24"/>
          <w:szCs w:val="24"/>
        </w:rPr>
        <w:t>Целью конкурса является содействие развитию творческого потенциала молодых специалистов.</w:t>
      </w:r>
    </w:p>
    <w:p w:rsidR="00A7478A" w:rsidRDefault="00A7478A" w:rsidP="00A74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 Конкурса: </w:t>
      </w:r>
    </w:p>
    <w:p w:rsidR="00A7478A" w:rsidRPr="007D0EA0" w:rsidRDefault="00A7478A" w:rsidP="007D0EA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0">
        <w:rPr>
          <w:rFonts w:ascii="Times New Roman" w:hAnsi="Times New Roman" w:cs="Times New Roman"/>
          <w:sz w:val="24"/>
          <w:szCs w:val="24"/>
        </w:rPr>
        <w:t xml:space="preserve">повышение интереса студентов к избранной профессии; </w:t>
      </w:r>
    </w:p>
    <w:p w:rsidR="00A7478A" w:rsidRPr="007D0EA0" w:rsidRDefault="00A7478A" w:rsidP="007D0EA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студентов комплекса профессиональных навыков и умений, способствующих развитию их творческого потенциала; </w:t>
      </w:r>
    </w:p>
    <w:p w:rsidR="00A7478A" w:rsidRPr="007D0EA0" w:rsidRDefault="00A7478A" w:rsidP="007D0EA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0">
        <w:rPr>
          <w:rFonts w:ascii="Times New Roman" w:hAnsi="Times New Roman" w:cs="Times New Roman"/>
          <w:sz w:val="24"/>
          <w:szCs w:val="24"/>
        </w:rPr>
        <w:t>формирование навыков конкурентной борьбы на рынке труда молодых специалистов;</w:t>
      </w:r>
    </w:p>
    <w:p w:rsidR="00A7478A" w:rsidRPr="007D0EA0" w:rsidRDefault="00A7478A" w:rsidP="007D0EA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0">
        <w:rPr>
          <w:rFonts w:ascii="Times New Roman" w:hAnsi="Times New Roman" w:cs="Times New Roman"/>
          <w:sz w:val="24"/>
          <w:szCs w:val="24"/>
        </w:rPr>
        <w:t xml:space="preserve">содействие совершенствованию учебной и внеучебной работы со студентами; </w:t>
      </w:r>
    </w:p>
    <w:p w:rsidR="00A7478A" w:rsidRPr="007D0EA0" w:rsidRDefault="00A7478A" w:rsidP="007D0EA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0">
        <w:rPr>
          <w:rFonts w:ascii="Times New Roman" w:hAnsi="Times New Roman" w:cs="Times New Roman"/>
          <w:sz w:val="24"/>
          <w:szCs w:val="24"/>
        </w:rPr>
        <w:t>обобщение и анализ информации об уровне профессиональной подготовленности студентов в заявленной области и разработка рекомендаций по совершенствованию профессиональной подготовки студентов;</w:t>
      </w:r>
    </w:p>
    <w:p w:rsidR="00A7478A" w:rsidRPr="007D0EA0" w:rsidRDefault="00A7478A" w:rsidP="007D0EA0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EA0">
        <w:rPr>
          <w:rFonts w:ascii="Times New Roman" w:hAnsi="Times New Roman" w:cs="Times New Roman"/>
          <w:sz w:val="24"/>
          <w:szCs w:val="24"/>
        </w:rPr>
        <w:t xml:space="preserve">внедрение в процесс обучения новых образовательных приемов и методов, нацеленных на выработку навыков решения практических задач. </w:t>
      </w:r>
    </w:p>
    <w:p w:rsidR="007D0EA0" w:rsidRPr="007D0EA0" w:rsidRDefault="007D0EA0" w:rsidP="007D0EA0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EA0">
        <w:rPr>
          <w:rFonts w:ascii="Times New Roman" w:hAnsi="Times New Roman"/>
          <w:sz w:val="24"/>
          <w:szCs w:val="24"/>
        </w:rPr>
        <w:t>формирование у студентов интереса к творческой деятельности;</w:t>
      </w:r>
    </w:p>
    <w:p w:rsidR="007D0EA0" w:rsidRPr="007D0EA0" w:rsidRDefault="007D0EA0" w:rsidP="007D0EA0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EA0">
        <w:rPr>
          <w:rFonts w:ascii="Times New Roman" w:hAnsi="Times New Roman"/>
          <w:sz w:val="24"/>
          <w:szCs w:val="24"/>
        </w:rPr>
        <w:t xml:space="preserve">  выявление талантливых студентов.</w:t>
      </w:r>
    </w:p>
    <w:p w:rsidR="00A7478A" w:rsidRPr="00A7478A" w:rsidRDefault="00A7478A" w:rsidP="00A7478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FB2FE8" w:rsidP="00E511E7">
      <w:pPr>
        <w:pStyle w:val="a8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F36430" w:rsidP="00E511E7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участия в Конкурсе</w:t>
      </w:r>
    </w:p>
    <w:p w:rsidR="00FB2FE8" w:rsidRPr="00E511E7" w:rsidRDefault="00FB2FE8" w:rsidP="00E511E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736EC" w:rsidRDefault="006A499F" w:rsidP="005736EC">
      <w:pPr>
        <w:tabs>
          <w:tab w:val="left" w:pos="0"/>
        </w:tabs>
        <w:jc w:val="both"/>
        <w:rPr>
          <w:b/>
        </w:rPr>
      </w:pPr>
      <w:r w:rsidRPr="00E511E7">
        <w:rPr>
          <w:rFonts w:ascii="Times New Roman" w:hAnsi="Times New Roman" w:cs="Times New Roman"/>
          <w:sz w:val="24"/>
          <w:szCs w:val="24"/>
        </w:rPr>
        <w:t>3.</w:t>
      </w:r>
      <w:r w:rsidRPr="00F36430">
        <w:rPr>
          <w:rFonts w:ascii="Times New Roman" w:hAnsi="Times New Roman" w:cs="Times New Roman"/>
          <w:sz w:val="24"/>
          <w:szCs w:val="24"/>
        </w:rPr>
        <w:t>1</w:t>
      </w:r>
      <w:r w:rsidR="00842188">
        <w:rPr>
          <w:rFonts w:ascii="Times New Roman" w:hAnsi="Times New Roman" w:cs="Times New Roman"/>
          <w:sz w:val="24"/>
          <w:szCs w:val="24"/>
        </w:rPr>
        <w:t>На конкурс представляются курсовые проекты студентов очной формы обучения по</w:t>
      </w:r>
      <w:r w:rsidR="001679D4">
        <w:rPr>
          <w:rFonts w:ascii="Times New Roman" w:hAnsi="Times New Roman" w:cs="Times New Roman"/>
          <w:sz w:val="24"/>
          <w:szCs w:val="24"/>
        </w:rPr>
        <w:t xml:space="preserve"> профильным дисциплинам и модулям по</w:t>
      </w:r>
      <w:r w:rsidR="00842188">
        <w:rPr>
          <w:rFonts w:ascii="Times New Roman" w:hAnsi="Times New Roman" w:cs="Times New Roman"/>
          <w:sz w:val="24"/>
          <w:szCs w:val="24"/>
        </w:rPr>
        <w:t xml:space="preserve"> специальностям:</w:t>
      </w:r>
      <w:r w:rsidR="005736EC" w:rsidRPr="004C6281">
        <w:rPr>
          <w:b/>
        </w:rPr>
        <w:t xml:space="preserve"> </w:t>
      </w:r>
    </w:p>
    <w:p w:rsidR="005736EC" w:rsidRPr="005736EC" w:rsidRDefault="005736EC" w:rsidP="005736EC">
      <w:pPr>
        <w:tabs>
          <w:tab w:val="left" w:pos="0"/>
        </w:tabs>
        <w:jc w:val="both"/>
        <w:rPr>
          <w:rFonts w:ascii="Times New Roman" w:hAnsi="Times New Roman" w:cs="Times New Roman"/>
          <w:lang w:eastAsia="ru-RU"/>
        </w:rPr>
      </w:pPr>
      <w:r w:rsidRPr="005736EC">
        <w:rPr>
          <w:rFonts w:ascii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:rsidR="005736EC" w:rsidRPr="005736EC" w:rsidRDefault="005736EC" w:rsidP="005736EC">
      <w:pPr>
        <w:suppressAutoHyphens w:val="0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5736EC">
        <w:rPr>
          <w:rFonts w:ascii="Times New Roman" w:hAnsi="Times New Roman" w:cs="Times New Roman"/>
          <w:lang w:eastAsia="ru-RU"/>
        </w:rPr>
        <w:t>15.02.07 Автоматизация технологических процессов и производств (по отраслям)</w:t>
      </w:r>
    </w:p>
    <w:p w:rsidR="005736EC" w:rsidRPr="005736EC" w:rsidRDefault="005736EC" w:rsidP="005736EC">
      <w:pPr>
        <w:suppressAutoHyphens w:val="0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5736EC">
        <w:rPr>
          <w:rFonts w:ascii="Times New Roman" w:hAnsi="Times New Roman" w:cs="Times New Roman"/>
          <w:lang w:eastAsia="ru-RU"/>
        </w:rPr>
        <w:t>15.02.08 Технология машиностроения</w:t>
      </w:r>
    </w:p>
    <w:p w:rsidR="00F36430" w:rsidRDefault="00F36430" w:rsidP="00F36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430">
        <w:rPr>
          <w:rFonts w:ascii="Times New Roman" w:hAnsi="Times New Roman" w:cs="Times New Roman"/>
          <w:sz w:val="24"/>
          <w:szCs w:val="24"/>
        </w:rPr>
        <w:t xml:space="preserve"> </w:t>
      </w:r>
      <w:r w:rsidRPr="00F36430">
        <w:rPr>
          <w:rFonts w:ascii="Times New Roman" w:hAnsi="Times New Roman" w:cs="Times New Roman"/>
          <w:sz w:val="24"/>
          <w:szCs w:val="24"/>
        </w:rPr>
        <w:t xml:space="preserve"> Количество представленных</w:t>
      </w:r>
      <w:r w:rsidRPr="00F36430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F36430">
        <w:rPr>
          <w:rFonts w:ascii="Times New Roman" w:hAnsi="Times New Roman" w:cs="Times New Roman"/>
          <w:sz w:val="24"/>
          <w:szCs w:val="24"/>
        </w:rPr>
        <w:t xml:space="preserve"> не более двух от образовательного</w:t>
      </w:r>
      <w:r w:rsidRPr="00F36430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одной специальности</w:t>
      </w:r>
      <w:r w:rsidRPr="00F36430">
        <w:rPr>
          <w:rFonts w:ascii="Times New Roman" w:hAnsi="Times New Roman" w:cs="Times New Roman"/>
          <w:sz w:val="24"/>
          <w:szCs w:val="24"/>
        </w:rPr>
        <w:t>.</w:t>
      </w:r>
    </w:p>
    <w:p w:rsidR="005736EC" w:rsidRPr="005736EC" w:rsidRDefault="005736EC" w:rsidP="005736EC">
      <w:pPr>
        <w:pStyle w:val="af"/>
        <w:shd w:val="clear" w:color="auto" w:fill="FFFFFF"/>
        <w:spacing w:after="0" w:afterAutospacing="0" w:line="360" w:lineRule="auto"/>
        <w:jc w:val="both"/>
      </w:pPr>
      <w:r>
        <w:t>3.2</w:t>
      </w:r>
      <w:r w:rsidRPr="000D3955">
        <w:rPr>
          <w:sz w:val="28"/>
          <w:szCs w:val="28"/>
        </w:rPr>
        <w:t xml:space="preserve">. </w:t>
      </w:r>
      <w:r w:rsidRPr="005736EC">
        <w:t xml:space="preserve">Работы, представляемые на Конкурс, должны иметь графическую часть, выполненную в соответствии с требованиями </w:t>
      </w:r>
      <w:r>
        <w:t xml:space="preserve">ЕСКД, </w:t>
      </w:r>
      <w:r w:rsidRPr="005736EC">
        <w:t xml:space="preserve">пояснительную </w:t>
      </w:r>
      <w:r w:rsidRPr="005736EC">
        <w:t>записку, оформленную</w:t>
      </w:r>
      <w:r w:rsidRPr="005736EC">
        <w:t xml:space="preserve"> в соответствии с предлагаемой структурой:</w:t>
      </w:r>
    </w:p>
    <w:p w:rsidR="005736EC" w:rsidRDefault="005736EC" w:rsidP="005736EC">
      <w:pPr>
        <w:pStyle w:val="af"/>
        <w:numPr>
          <w:ilvl w:val="0"/>
          <w:numId w:val="9"/>
        </w:numPr>
        <w:shd w:val="clear" w:color="auto" w:fill="FFFFFF"/>
        <w:spacing w:after="0" w:afterAutospacing="0" w:line="360" w:lineRule="auto"/>
        <w:jc w:val="both"/>
      </w:pPr>
      <w:r w:rsidRPr="005736EC">
        <w:t>титульный лист;</w:t>
      </w:r>
    </w:p>
    <w:p w:rsidR="00682992" w:rsidRPr="005736EC" w:rsidRDefault="00682992" w:rsidP="005736EC">
      <w:pPr>
        <w:pStyle w:val="af"/>
        <w:numPr>
          <w:ilvl w:val="0"/>
          <w:numId w:val="9"/>
        </w:numPr>
        <w:shd w:val="clear" w:color="auto" w:fill="FFFFFF"/>
        <w:spacing w:after="0" w:afterAutospacing="0" w:line="360" w:lineRule="auto"/>
        <w:jc w:val="both"/>
      </w:pPr>
      <w:r>
        <w:t>задание;</w:t>
      </w:r>
    </w:p>
    <w:p w:rsidR="005736EC" w:rsidRPr="005736EC" w:rsidRDefault="005736EC" w:rsidP="005736EC">
      <w:pPr>
        <w:pStyle w:val="af"/>
        <w:numPr>
          <w:ilvl w:val="0"/>
          <w:numId w:val="9"/>
        </w:numPr>
        <w:shd w:val="clear" w:color="auto" w:fill="FFFFFF"/>
        <w:spacing w:after="0" w:afterAutospacing="0" w:line="360" w:lineRule="auto"/>
        <w:jc w:val="both"/>
      </w:pPr>
      <w:r w:rsidRPr="005736EC">
        <w:t>содержание;</w:t>
      </w:r>
    </w:p>
    <w:p w:rsidR="005736EC" w:rsidRDefault="005736EC" w:rsidP="005736EC">
      <w:pPr>
        <w:pStyle w:val="af"/>
        <w:numPr>
          <w:ilvl w:val="0"/>
          <w:numId w:val="9"/>
        </w:numPr>
        <w:shd w:val="clear" w:color="auto" w:fill="FFFFFF"/>
        <w:spacing w:after="0" w:afterAutospacing="0" w:line="360" w:lineRule="auto"/>
        <w:jc w:val="both"/>
      </w:pPr>
      <w:r w:rsidRPr="005736EC">
        <w:t>введение</w:t>
      </w:r>
    </w:p>
    <w:p w:rsidR="005736EC" w:rsidRPr="005736EC" w:rsidRDefault="005736EC" w:rsidP="005736EC">
      <w:pPr>
        <w:pStyle w:val="af"/>
        <w:numPr>
          <w:ilvl w:val="0"/>
          <w:numId w:val="9"/>
        </w:numPr>
        <w:shd w:val="clear" w:color="auto" w:fill="FFFFFF"/>
        <w:spacing w:after="0" w:afterAutospacing="0" w:line="360" w:lineRule="auto"/>
        <w:jc w:val="both"/>
      </w:pPr>
      <w:r w:rsidRPr="005736EC">
        <w:t xml:space="preserve"> основная часть;</w:t>
      </w:r>
    </w:p>
    <w:p w:rsidR="005736EC" w:rsidRPr="005736EC" w:rsidRDefault="005736EC" w:rsidP="005736EC">
      <w:pPr>
        <w:pStyle w:val="af"/>
        <w:numPr>
          <w:ilvl w:val="0"/>
          <w:numId w:val="9"/>
        </w:numPr>
        <w:shd w:val="clear" w:color="auto" w:fill="FFFFFF"/>
        <w:spacing w:after="0" w:afterAutospacing="0" w:line="360" w:lineRule="auto"/>
        <w:jc w:val="both"/>
      </w:pPr>
      <w:r w:rsidRPr="005736EC">
        <w:t>заключение;</w:t>
      </w:r>
    </w:p>
    <w:p w:rsidR="005736EC" w:rsidRDefault="005736EC" w:rsidP="005736EC">
      <w:pPr>
        <w:pStyle w:val="af"/>
        <w:numPr>
          <w:ilvl w:val="0"/>
          <w:numId w:val="9"/>
        </w:numPr>
        <w:shd w:val="clear" w:color="auto" w:fill="FFFFFF"/>
        <w:spacing w:after="0" w:afterAutospacing="0" w:line="360" w:lineRule="auto"/>
        <w:jc w:val="both"/>
      </w:pPr>
      <w:r w:rsidRPr="005736EC">
        <w:lastRenderedPageBreak/>
        <w:t>список использованной литературы и других источников.</w:t>
      </w:r>
    </w:p>
    <w:p w:rsidR="00682992" w:rsidRPr="005736EC" w:rsidRDefault="00682992" w:rsidP="00682992">
      <w:pPr>
        <w:pStyle w:val="af"/>
        <w:numPr>
          <w:ilvl w:val="0"/>
          <w:numId w:val="9"/>
        </w:numPr>
        <w:shd w:val="clear" w:color="auto" w:fill="FFFFFF"/>
        <w:spacing w:after="0" w:afterAutospacing="0" w:line="360" w:lineRule="auto"/>
        <w:jc w:val="both"/>
      </w:pPr>
      <w:r>
        <w:t>Приложения (при необходимости)</w:t>
      </w:r>
    </w:p>
    <w:p w:rsidR="005736EC" w:rsidRPr="00682992" w:rsidRDefault="005736EC" w:rsidP="005736EC">
      <w:pPr>
        <w:pStyle w:val="af"/>
        <w:shd w:val="clear" w:color="auto" w:fill="FFFFFF"/>
        <w:spacing w:after="0" w:afterAutospacing="0" w:line="360" w:lineRule="auto"/>
        <w:jc w:val="both"/>
      </w:pPr>
      <w:r>
        <w:t>3.</w:t>
      </w:r>
      <w:r w:rsidRPr="00682992">
        <w:t xml:space="preserve">3 </w:t>
      </w:r>
      <w:r w:rsidRPr="00682992">
        <w:t>Конкурсные работы представляются учебным заведением, в котором о</w:t>
      </w:r>
      <w:r w:rsidRPr="00682992">
        <w:t>ни были выполнены.</w:t>
      </w:r>
      <w:r w:rsidRPr="00682992">
        <w:t xml:space="preserve"> Одновременно к работе прилагается отзыв руководителя. </w:t>
      </w:r>
      <w:r w:rsidRPr="00682992">
        <w:t>Презентация работы.</w:t>
      </w:r>
    </w:p>
    <w:p w:rsidR="00682992" w:rsidRPr="00682992" w:rsidRDefault="00682992" w:rsidP="0068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992">
        <w:rPr>
          <w:sz w:val="24"/>
          <w:szCs w:val="24"/>
        </w:rPr>
        <w:t>3.4</w:t>
      </w:r>
      <w:r w:rsidRPr="00682992">
        <w:rPr>
          <w:rFonts w:ascii="Times New Roman" w:hAnsi="Times New Roman" w:cs="Times New Roman"/>
          <w:sz w:val="24"/>
          <w:szCs w:val="24"/>
        </w:rPr>
        <w:t xml:space="preserve"> </w:t>
      </w:r>
      <w:r w:rsidRPr="00682992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и подтверждают полное </w:t>
      </w:r>
      <w:r w:rsidRPr="00682992">
        <w:rPr>
          <w:rFonts w:ascii="Times New Roman" w:hAnsi="Times New Roman" w:cs="Times New Roman"/>
          <w:sz w:val="24"/>
          <w:szCs w:val="24"/>
        </w:rPr>
        <w:t>согласие</w:t>
      </w:r>
      <w:r w:rsidRPr="00682992">
        <w:rPr>
          <w:rFonts w:ascii="Times New Roman" w:hAnsi="Times New Roman" w:cs="Times New Roman"/>
          <w:sz w:val="24"/>
          <w:szCs w:val="24"/>
        </w:rPr>
        <w:t xml:space="preserve"> со всеми условиями настоящего Положения фактом отправки на конкурс своих работ. Участники подтверждают согласие на обработку их персональных данных фактом отправки на Конкурс своих работ. </w:t>
      </w:r>
    </w:p>
    <w:p w:rsidR="006C405E" w:rsidRDefault="006C405E" w:rsidP="005736EC">
      <w:pPr>
        <w:pStyle w:val="af"/>
        <w:shd w:val="clear" w:color="auto" w:fill="FFFFFF"/>
        <w:spacing w:after="0" w:afterAutospacing="0" w:line="360" w:lineRule="auto"/>
        <w:jc w:val="both"/>
      </w:pPr>
    </w:p>
    <w:p w:rsidR="006C405E" w:rsidRDefault="006C405E" w:rsidP="006C405E">
      <w:pPr>
        <w:pStyle w:val="af"/>
        <w:shd w:val="clear" w:color="auto" w:fill="FFFFFF"/>
        <w:spacing w:after="0" w:afterAutospacing="0" w:line="360" w:lineRule="auto"/>
        <w:ind w:left="360"/>
        <w:jc w:val="both"/>
        <w:rPr>
          <w:rStyle w:val="af0"/>
          <w:rFonts w:eastAsia="OpenSymbol"/>
        </w:rPr>
      </w:pPr>
      <w:r>
        <w:rPr>
          <w:rStyle w:val="af0"/>
          <w:rFonts w:eastAsia="OpenSymbol"/>
        </w:rPr>
        <w:t xml:space="preserve">4   </w:t>
      </w:r>
      <w:r w:rsidRPr="006C405E">
        <w:rPr>
          <w:rStyle w:val="af0"/>
          <w:rFonts w:eastAsia="OpenSymbol"/>
        </w:rPr>
        <w:t>Порядок оценки конкурсных работ</w:t>
      </w:r>
    </w:p>
    <w:p w:rsidR="001679D4" w:rsidRDefault="001679D4" w:rsidP="006C405E">
      <w:pPr>
        <w:pStyle w:val="af"/>
        <w:shd w:val="clear" w:color="auto" w:fill="FFFFFF"/>
        <w:spacing w:after="0" w:afterAutospacing="0" w:line="360" w:lineRule="auto"/>
        <w:ind w:left="360"/>
        <w:jc w:val="both"/>
        <w:rPr>
          <w:rStyle w:val="af0"/>
          <w:rFonts w:eastAsia="OpenSymbol"/>
        </w:rPr>
      </w:pPr>
    </w:p>
    <w:p w:rsidR="006C405E" w:rsidRPr="006C405E" w:rsidRDefault="006C405E" w:rsidP="006C40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05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4.1 </w:t>
      </w:r>
      <w:r w:rsidRPr="006C405E">
        <w:rPr>
          <w:rFonts w:ascii="Times New Roman" w:hAnsi="Times New Roman"/>
          <w:sz w:val="24"/>
          <w:szCs w:val="24"/>
        </w:rPr>
        <w:t xml:space="preserve">При оценке </w:t>
      </w:r>
      <w:r>
        <w:rPr>
          <w:rFonts w:ascii="Times New Roman" w:hAnsi="Times New Roman"/>
          <w:sz w:val="24"/>
          <w:szCs w:val="24"/>
        </w:rPr>
        <w:t xml:space="preserve">курсовых </w:t>
      </w:r>
      <w:r w:rsidR="00682992">
        <w:rPr>
          <w:rFonts w:ascii="Times New Roman" w:hAnsi="Times New Roman"/>
          <w:sz w:val="24"/>
          <w:szCs w:val="24"/>
        </w:rPr>
        <w:t>проектов</w:t>
      </w:r>
      <w:r w:rsidR="00682992" w:rsidRPr="006C405E">
        <w:rPr>
          <w:rFonts w:ascii="Times New Roman" w:hAnsi="Times New Roman"/>
          <w:sz w:val="24"/>
          <w:szCs w:val="24"/>
        </w:rPr>
        <w:t xml:space="preserve"> учитываются</w:t>
      </w:r>
      <w:r w:rsidRPr="006C405E">
        <w:rPr>
          <w:rFonts w:ascii="Times New Roman" w:hAnsi="Times New Roman"/>
          <w:sz w:val="24"/>
          <w:szCs w:val="24"/>
        </w:rPr>
        <w:t>:</w:t>
      </w:r>
    </w:p>
    <w:p w:rsidR="006C405E" w:rsidRPr="006C405E" w:rsidRDefault="006C405E" w:rsidP="006C405E">
      <w:pPr>
        <w:pStyle w:val="a8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05E">
        <w:rPr>
          <w:rFonts w:ascii="Times New Roman" w:hAnsi="Times New Roman"/>
          <w:sz w:val="24"/>
          <w:szCs w:val="24"/>
        </w:rPr>
        <w:t>актуальность тематики;</w:t>
      </w:r>
    </w:p>
    <w:p w:rsidR="006C405E" w:rsidRPr="006C405E" w:rsidRDefault="006C405E" w:rsidP="006C405E">
      <w:pPr>
        <w:pStyle w:val="a8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05E">
        <w:rPr>
          <w:rFonts w:ascii="Times New Roman" w:hAnsi="Times New Roman"/>
          <w:sz w:val="24"/>
          <w:szCs w:val="24"/>
        </w:rPr>
        <w:t>самостоятельность студента в сборе, систематизации и анализе фактического материала;</w:t>
      </w:r>
    </w:p>
    <w:p w:rsidR="006C405E" w:rsidRPr="006C405E" w:rsidRDefault="006C405E" w:rsidP="006C405E">
      <w:pPr>
        <w:pStyle w:val="a8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05E">
        <w:rPr>
          <w:rFonts w:ascii="Times New Roman" w:hAnsi="Times New Roman"/>
          <w:sz w:val="24"/>
          <w:szCs w:val="24"/>
        </w:rPr>
        <w:t xml:space="preserve">методика исследования (традиционная, с использованием оригинальных элементов, принципиально новая); </w:t>
      </w:r>
    </w:p>
    <w:p w:rsidR="006C405E" w:rsidRPr="006C405E" w:rsidRDefault="006C405E" w:rsidP="006C405E">
      <w:pPr>
        <w:pStyle w:val="a8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05E">
        <w:rPr>
          <w:rFonts w:ascii="Times New Roman" w:hAnsi="Times New Roman"/>
          <w:sz w:val="24"/>
          <w:szCs w:val="24"/>
        </w:rPr>
        <w:t>степень использования последних достижений науки, информационных технологий;</w:t>
      </w:r>
    </w:p>
    <w:p w:rsidR="006C405E" w:rsidRDefault="006C405E" w:rsidP="006C405E">
      <w:pPr>
        <w:pStyle w:val="a8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05E">
        <w:rPr>
          <w:rFonts w:ascii="Times New Roman" w:hAnsi="Times New Roman"/>
          <w:sz w:val="24"/>
          <w:szCs w:val="24"/>
        </w:rPr>
        <w:t>внедрение, использование результатов (практическая значимость, научная новизна);</w:t>
      </w:r>
    </w:p>
    <w:p w:rsidR="006C405E" w:rsidRDefault="006C405E" w:rsidP="006C405E">
      <w:pPr>
        <w:pStyle w:val="a8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выполненного проекта;</w:t>
      </w:r>
    </w:p>
    <w:p w:rsidR="001679D4" w:rsidRPr="001679D4" w:rsidRDefault="001679D4" w:rsidP="001679D4">
      <w:pPr>
        <w:pStyle w:val="a8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9D4">
        <w:rPr>
          <w:rFonts w:ascii="Times New Roman" w:hAnsi="Times New Roman"/>
          <w:sz w:val="24"/>
          <w:szCs w:val="24"/>
        </w:rPr>
        <w:t>полнота, точность, ясность изложенного материала;</w:t>
      </w:r>
    </w:p>
    <w:p w:rsidR="006C405E" w:rsidRPr="006C405E" w:rsidRDefault="006C405E" w:rsidP="006C405E">
      <w:pPr>
        <w:pStyle w:val="a8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05E">
        <w:rPr>
          <w:rFonts w:ascii="Times New Roman" w:hAnsi="Times New Roman"/>
          <w:sz w:val="24"/>
          <w:szCs w:val="24"/>
        </w:rPr>
        <w:t>соблюдение требований оформления курсового проекта.</w:t>
      </w:r>
    </w:p>
    <w:p w:rsidR="006C405E" w:rsidRPr="005736EC" w:rsidRDefault="006C405E" w:rsidP="005736EC">
      <w:pPr>
        <w:pStyle w:val="af"/>
        <w:shd w:val="clear" w:color="auto" w:fill="FFFFFF"/>
        <w:spacing w:after="0" w:afterAutospacing="0" w:line="360" w:lineRule="auto"/>
        <w:jc w:val="both"/>
      </w:pPr>
    </w:p>
    <w:p w:rsidR="00F36430" w:rsidRPr="00F36430" w:rsidRDefault="00F36430" w:rsidP="00F36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1679D4" w:rsidP="00E51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499F" w:rsidRPr="00E511E7">
        <w:rPr>
          <w:rFonts w:ascii="Times New Roman" w:hAnsi="Times New Roman" w:cs="Times New Roman"/>
          <w:b/>
          <w:sz w:val="24"/>
          <w:szCs w:val="24"/>
        </w:rPr>
        <w:t>.Порядок ор</w:t>
      </w:r>
      <w:r w:rsidR="00842188">
        <w:rPr>
          <w:rFonts w:ascii="Times New Roman" w:hAnsi="Times New Roman" w:cs="Times New Roman"/>
          <w:b/>
          <w:sz w:val="24"/>
          <w:szCs w:val="24"/>
        </w:rPr>
        <w:t>ганизации и проведения Конкурса</w:t>
      </w:r>
    </w:p>
    <w:p w:rsidR="00FB2FE8" w:rsidRPr="00E511E7" w:rsidRDefault="00FB2FE8" w:rsidP="00E511E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1679D4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499F" w:rsidRPr="00E511E7">
        <w:rPr>
          <w:rFonts w:ascii="Times New Roman" w:hAnsi="Times New Roman" w:cs="Times New Roman"/>
          <w:sz w:val="24"/>
          <w:szCs w:val="24"/>
        </w:rPr>
        <w:t xml:space="preserve">.1 Организацию и проведение </w:t>
      </w:r>
      <w:r w:rsidR="00F36430">
        <w:rPr>
          <w:rFonts w:ascii="Times New Roman" w:hAnsi="Times New Roman" w:cs="Times New Roman"/>
          <w:sz w:val="24"/>
          <w:szCs w:val="24"/>
        </w:rPr>
        <w:t>Конкурса</w:t>
      </w:r>
      <w:r w:rsidR="006A499F" w:rsidRPr="00E511E7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комитет.</w:t>
      </w:r>
    </w:p>
    <w:p w:rsidR="00FB2FE8" w:rsidRPr="00E511E7" w:rsidRDefault="001679D4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499F" w:rsidRPr="00E511E7">
        <w:rPr>
          <w:rFonts w:ascii="Times New Roman" w:hAnsi="Times New Roman" w:cs="Times New Roman"/>
          <w:sz w:val="24"/>
          <w:szCs w:val="24"/>
        </w:rPr>
        <w:t>.2 Функции организационного комитета конкурса: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- определяет форму, </w:t>
      </w:r>
      <w:r w:rsidR="00F36430">
        <w:rPr>
          <w:rFonts w:ascii="Times New Roman" w:hAnsi="Times New Roman" w:cs="Times New Roman"/>
          <w:sz w:val="24"/>
          <w:szCs w:val="24"/>
        </w:rPr>
        <w:t>порядок и сроки проведения конкурса</w:t>
      </w:r>
      <w:r w:rsidRPr="00E511E7">
        <w:rPr>
          <w:rFonts w:ascii="Times New Roman" w:hAnsi="Times New Roman" w:cs="Times New Roman"/>
          <w:sz w:val="24"/>
          <w:szCs w:val="24"/>
        </w:rPr>
        <w:t>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осуществляет общее руководство под</w:t>
      </w:r>
      <w:r w:rsidR="00F36430">
        <w:rPr>
          <w:rFonts w:ascii="Times New Roman" w:hAnsi="Times New Roman" w:cs="Times New Roman"/>
          <w:sz w:val="24"/>
          <w:szCs w:val="24"/>
        </w:rPr>
        <w:t>готовкой и проведением конкурса</w:t>
      </w:r>
      <w:r w:rsidRPr="00E511E7">
        <w:rPr>
          <w:rFonts w:ascii="Times New Roman" w:hAnsi="Times New Roman" w:cs="Times New Roman"/>
          <w:sz w:val="24"/>
          <w:szCs w:val="24"/>
        </w:rPr>
        <w:t>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определяет и утверждает состав жюри;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- анализирует и обобщает итоги </w:t>
      </w:r>
      <w:r w:rsidR="00F36430">
        <w:rPr>
          <w:rFonts w:ascii="Times New Roman" w:hAnsi="Times New Roman" w:cs="Times New Roman"/>
          <w:sz w:val="24"/>
          <w:szCs w:val="24"/>
        </w:rPr>
        <w:t>конкурса</w:t>
      </w:r>
      <w:r w:rsidRPr="00E511E7">
        <w:rPr>
          <w:rFonts w:ascii="Times New Roman" w:hAnsi="Times New Roman" w:cs="Times New Roman"/>
          <w:sz w:val="24"/>
          <w:szCs w:val="24"/>
        </w:rPr>
        <w:t xml:space="preserve"> и формирует отчет о ее проведении;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lastRenderedPageBreak/>
        <w:t>- размещает Ф.И.О. участников и их результаты на внешнем сайте колледжа.</w:t>
      </w:r>
    </w:p>
    <w:p w:rsidR="00FB2FE8" w:rsidRPr="00E511E7" w:rsidRDefault="001679D4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3D1">
        <w:rPr>
          <w:rFonts w:ascii="Times New Roman" w:hAnsi="Times New Roman" w:cs="Times New Roman"/>
          <w:sz w:val="24"/>
          <w:szCs w:val="24"/>
        </w:rPr>
        <w:t>.3</w:t>
      </w:r>
      <w:r w:rsidR="00842188">
        <w:rPr>
          <w:rFonts w:ascii="Times New Roman" w:hAnsi="Times New Roman" w:cs="Times New Roman"/>
          <w:sz w:val="24"/>
          <w:szCs w:val="24"/>
        </w:rPr>
        <w:t xml:space="preserve"> Жюри конкурса</w:t>
      </w:r>
      <w:r w:rsidR="006A499F" w:rsidRPr="00E511E7">
        <w:rPr>
          <w:rFonts w:ascii="Times New Roman" w:hAnsi="Times New Roman" w:cs="Times New Roman"/>
          <w:sz w:val="24"/>
          <w:szCs w:val="24"/>
        </w:rPr>
        <w:t>: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определяет критерии оценки конкурсных работ;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- проводит п</w:t>
      </w:r>
      <w:r w:rsidR="00842188">
        <w:rPr>
          <w:rFonts w:ascii="Times New Roman" w:hAnsi="Times New Roman" w:cs="Times New Roman"/>
          <w:sz w:val="24"/>
          <w:szCs w:val="24"/>
        </w:rPr>
        <w:t>роверку работ участников конкурса</w:t>
      </w:r>
      <w:r w:rsidRPr="00E511E7">
        <w:rPr>
          <w:rFonts w:ascii="Times New Roman" w:hAnsi="Times New Roman" w:cs="Times New Roman"/>
          <w:sz w:val="24"/>
          <w:szCs w:val="24"/>
        </w:rPr>
        <w:t>;</w:t>
      </w:r>
    </w:p>
    <w:p w:rsidR="00FB2FE8" w:rsidRPr="00E511E7" w:rsidRDefault="006A499F" w:rsidP="00E5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- </w:t>
      </w:r>
      <w:r w:rsidR="00842188">
        <w:rPr>
          <w:rFonts w:ascii="Times New Roman" w:hAnsi="Times New Roman" w:cs="Times New Roman"/>
          <w:sz w:val="24"/>
          <w:szCs w:val="24"/>
        </w:rPr>
        <w:t>определяет победителей Конкурса</w:t>
      </w:r>
      <w:r w:rsidRPr="00E511E7">
        <w:rPr>
          <w:rFonts w:ascii="Times New Roman" w:hAnsi="Times New Roman" w:cs="Times New Roman"/>
          <w:sz w:val="24"/>
          <w:szCs w:val="24"/>
        </w:rPr>
        <w:t xml:space="preserve"> согласно установленному количеству призовых мест.</w:t>
      </w:r>
    </w:p>
    <w:p w:rsidR="001679D4" w:rsidRDefault="001679D4" w:rsidP="001679D4">
      <w:pPr>
        <w:pStyle w:val="af"/>
        <w:shd w:val="clear" w:color="auto" w:fill="FFFFFF"/>
        <w:spacing w:after="0" w:afterAutospacing="0" w:line="360" w:lineRule="auto"/>
        <w:jc w:val="both"/>
      </w:pPr>
      <w:r w:rsidRPr="001679D4">
        <w:t>5.4</w:t>
      </w:r>
      <w:r w:rsidRPr="001679D4">
        <w:t xml:space="preserve"> Курсовые проекты рассматриваются конкурсными комиссиями в течение двух недель после окончания приема проектов.</w:t>
      </w:r>
    </w:p>
    <w:p w:rsidR="00604A2B" w:rsidRDefault="00604A2B" w:rsidP="001679D4">
      <w:pPr>
        <w:pStyle w:val="af"/>
        <w:shd w:val="clear" w:color="auto" w:fill="FFFFFF"/>
        <w:spacing w:after="0" w:afterAutospacing="0" w:line="360" w:lineRule="auto"/>
        <w:jc w:val="both"/>
      </w:pPr>
      <w:r>
        <w:t>5.5</w:t>
      </w:r>
      <w:r w:rsidRPr="00604A2B">
        <w:t xml:space="preserve"> </w:t>
      </w:r>
      <w:r w:rsidRPr="00A7478A">
        <w:t xml:space="preserve">Конкурсные работы принимаются </w:t>
      </w:r>
      <w:r>
        <w:t xml:space="preserve">в </w:t>
      </w:r>
      <w:r w:rsidR="00452557">
        <w:t xml:space="preserve">электронном виде: </w:t>
      </w:r>
      <w:r w:rsidR="00452557" w:rsidRPr="00A7478A">
        <w:t>на</w:t>
      </w:r>
      <w:r w:rsidRPr="00A7478A">
        <w:t xml:space="preserve"> электронный почтовый ящик </w:t>
      </w:r>
      <w:hyperlink r:id="rId6" w:history="1">
        <w:r w:rsidRPr="00F45FA7">
          <w:rPr>
            <w:rStyle w:val="af2"/>
            <w:color w:val="000000" w:themeColor="text1"/>
            <w:u w:val="none"/>
            <w:lang w:val="en-US"/>
          </w:rPr>
          <w:t>luda</w:t>
        </w:r>
        <w:r w:rsidRPr="00F45FA7">
          <w:rPr>
            <w:rStyle w:val="af2"/>
            <w:color w:val="000000" w:themeColor="text1"/>
            <w:u w:val="none"/>
          </w:rPr>
          <w:t>.</w:t>
        </w:r>
        <w:r w:rsidRPr="00F45FA7">
          <w:rPr>
            <w:rStyle w:val="af2"/>
            <w:color w:val="000000" w:themeColor="text1"/>
            <w:u w:val="none"/>
            <w:lang w:val="en-US"/>
          </w:rPr>
          <w:t>kostina</w:t>
        </w:r>
        <w:r w:rsidRPr="00F45FA7">
          <w:rPr>
            <w:rStyle w:val="af2"/>
            <w:color w:val="000000" w:themeColor="text1"/>
            <w:u w:val="none"/>
          </w:rPr>
          <w:t>1702@</w:t>
        </w:r>
        <w:r w:rsidRPr="00F45FA7">
          <w:rPr>
            <w:rStyle w:val="af2"/>
            <w:color w:val="000000" w:themeColor="text1"/>
            <w:u w:val="none"/>
            <w:lang w:val="en-US"/>
          </w:rPr>
          <w:t>yandex</w:t>
        </w:r>
        <w:r w:rsidRPr="00F45FA7">
          <w:rPr>
            <w:rStyle w:val="af2"/>
            <w:color w:val="000000" w:themeColor="text1"/>
            <w:u w:val="none"/>
          </w:rPr>
          <w:t>.</w:t>
        </w:r>
        <w:proofErr w:type="spellStart"/>
        <w:r w:rsidRPr="00F45FA7">
          <w:rPr>
            <w:rStyle w:val="af2"/>
            <w:color w:val="000000" w:themeColor="text1"/>
            <w:u w:val="none"/>
            <w:lang w:val="en-US"/>
          </w:rPr>
          <w:t>ru</w:t>
        </w:r>
        <w:proofErr w:type="spellEnd"/>
      </w:hyperlink>
      <w:r w:rsidRPr="00F45FA7">
        <w:rPr>
          <w:color w:val="000000" w:themeColor="text1"/>
          <w:szCs w:val="28"/>
        </w:rPr>
        <w:t xml:space="preserve"> </w:t>
      </w:r>
      <w:r w:rsidRPr="00604A2B">
        <w:rPr>
          <w:szCs w:val="28"/>
        </w:rPr>
        <w:t xml:space="preserve"> </w:t>
      </w:r>
      <w:r>
        <w:rPr>
          <w:szCs w:val="28"/>
        </w:rPr>
        <w:t>до 20 апреля</w:t>
      </w:r>
      <w:r w:rsidRPr="00A7478A">
        <w:t xml:space="preserve"> </w:t>
      </w:r>
      <w:r w:rsidR="00452557">
        <w:t>2017г</w:t>
      </w:r>
      <w:r w:rsidRPr="00A7478A">
        <w:t xml:space="preserve">. Название файла </w:t>
      </w:r>
      <w:r>
        <w:t xml:space="preserve">или папки </w:t>
      </w:r>
      <w:r w:rsidRPr="00A7478A">
        <w:t xml:space="preserve">должно содержать фамилию автора, тип </w:t>
      </w:r>
      <w:r w:rsidRPr="00A7478A">
        <w:t>материала</w:t>
      </w:r>
      <w:r>
        <w:t>, шифр специальности</w:t>
      </w:r>
      <w:r w:rsidRPr="00A7478A">
        <w:t xml:space="preserve">: например, </w:t>
      </w:r>
      <w:r>
        <w:t>И</w:t>
      </w:r>
      <w:r w:rsidRPr="00A7478A">
        <w:t>ванов-заявка</w:t>
      </w:r>
      <w:r w:rsidR="00452557">
        <w:t>15.02.01</w:t>
      </w:r>
      <w:r w:rsidRPr="00A7478A">
        <w:t xml:space="preserve">; </w:t>
      </w:r>
      <w:r w:rsidR="00452557">
        <w:t>И</w:t>
      </w:r>
      <w:r w:rsidR="00452557" w:rsidRPr="00A7478A">
        <w:t>ванов-кр</w:t>
      </w:r>
      <w:r w:rsidR="00452557">
        <w:t>15.02.01</w:t>
      </w:r>
      <w:r w:rsidRPr="00A7478A">
        <w:t xml:space="preserve">; </w:t>
      </w:r>
      <w:r w:rsidR="00F45FA7">
        <w:t>Иванов-отзыв</w:t>
      </w:r>
      <w:bookmarkStart w:id="0" w:name="_GoBack"/>
      <w:bookmarkEnd w:id="0"/>
      <w:r w:rsidR="00452557">
        <w:t>15.02.01.</w:t>
      </w:r>
    </w:p>
    <w:p w:rsidR="002A43A2" w:rsidRPr="002A43A2" w:rsidRDefault="002A43A2" w:rsidP="001679D4">
      <w:pPr>
        <w:pStyle w:val="af"/>
        <w:shd w:val="clear" w:color="auto" w:fill="FFFFFF"/>
        <w:spacing w:after="0" w:afterAutospacing="0" w:line="360" w:lineRule="auto"/>
        <w:jc w:val="both"/>
      </w:pPr>
      <w:r w:rsidRPr="002A43A2">
        <w:t xml:space="preserve">5.5 </w:t>
      </w:r>
      <w:r w:rsidRPr="002A43A2">
        <w:t>Итоги Конкурса будут опубликованы на официальном сайте</w:t>
      </w:r>
      <w:r>
        <w:t xml:space="preserve"> колледжа</w:t>
      </w:r>
    </w:p>
    <w:p w:rsidR="00CF7665" w:rsidRPr="00E511E7" w:rsidRDefault="00CF7665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3538BE" w:rsidP="00942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6</w:t>
      </w:r>
      <w:r w:rsidR="001679D4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  <w:r w:rsidR="006A499F" w:rsidRPr="00E511E7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FB2FE8" w:rsidRPr="00E511E7" w:rsidRDefault="00FB2FE8" w:rsidP="00E511E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Default="009F4BBE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79D4">
        <w:rPr>
          <w:rFonts w:ascii="Times New Roman" w:hAnsi="Times New Roman" w:cs="Times New Roman"/>
          <w:sz w:val="24"/>
          <w:szCs w:val="24"/>
        </w:rPr>
        <w:t>.1 Участники конкурса</w:t>
      </w:r>
      <w:r w:rsidR="006A499F" w:rsidRPr="00E511E7">
        <w:rPr>
          <w:rFonts w:ascii="Times New Roman" w:hAnsi="Times New Roman" w:cs="Times New Roman"/>
          <w:sz w:val="24"/>
          <w:szCs w:val="24"/>
        </w:rPr>
        <w:t xml:space="preserve"> получают сертификат участника.</w:t>
      </w:r>
    </w:p>
    <w:p w:rsidR="001679D4" w:rsidRPr="00E511E7" w:rsidRDefault="001679D4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6.2Победители конкурса определяются по каждой специальности</w:t>
      </w:r>
    </w:p>
    <w:p w:rsidR="00FB2FE8" w:rsidRPr="00E511E7" w:rsidRDefault="009F4BBE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79D4">
        <w:rPr>
          <w:rFonts w:ascii="Times New Roman" w:hAnsi="Times New Roman" w:cs="Times New Roman"/>
          <w:sz w:val="24"/>
          <w:szCs w:val="24"/>
        </w:rPr>
        <w:t xml:space="preserve">.2 Победители </w:t>
      </w:r>
      <w:r w:rsidR="002A43A2">
        <w:rPr>
          <w:rFonts w:ascii="Times New Roman" w:hAnsi="Times New Roman" w:cs="Times New Roman"/>
          <w:sz w:val="24"/>
          <w:szCs w:val="24"/>
        </w:rPr>
        <w:t>конкурса</w:t>
      </w:r>
      <w:r w:rsidR="002A43A2" w:rsidRPr="00E511E7">
        <w:rPr>
          <w:rFonts w:ascii="Times New Roman" w:hAnsi="Times New Roman" w:cs="Times New Roman"/>
          <w:sz w:val="24"/>
          <w:szCs w:val="24"/>
        </w:rPr>
        <w:t>, занявшие</w:t>
      </w:r>
      <w:r w:rsidR="006A499F" w:rsidRPr="00E511E7">
        <w:rPr>
          <w:rFonts w:ascii="Times New Roman" w:hAnsi="Times New Roman" w:cs="Times New Roman"/>
          <w:sz w:val="24"/>
          <w:szCs w:val="24"/>
        </w:rPr>
        <w:t xml:space="preserve"> три первых </w:t>
      </w:r>
      <w:r w:rsidR="002A43A2" w:rsidRPr="00E511E7">
        <w:rPr>
          <w:rFonts w:ascii="Times New Roman" w:hAnsi="Times New Roman" w:cs="Times New Roman"/>
          <w:sz w:val="24"/>
          <w:szCs w:val="24"/>
        </w:rPr>
        <w:t>места,</w:t>
      </w:r>
      <w:r w:rsidR="006A499F" w:rsidRPr="00E511E7">
        <w:rPr>
          <w:rFonts w:ascii="Times New Roman" w:hAnsi="Times New Roman" w:cs="Times New Roman"/>
          <w:sz w:val="24"/>
          <w:szCs w:val="24"/>
        </w:rPr>
        <w:t xml:space="preserve"> награждаютс</w:t>
      </w:r>
      <w:r w:rsidR="001679D4">
        <w:rPr>
          <w:rFonts w:ascii="Times New Roman" w:hAnsi="Times New Roman" w:cs="Times New Roman"/>
          <w:sz w:val="24"/>
          <w:szCs w:val="24"/>
        </w:rPr>
        <w:t>я дипломами.</w:t>
      </w:r>
    </w:p>
    <w:p w:rsidR="00FB2FE8" w:rsidRPr="00E511E7" w:rsidRDefault="00FB2FE8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3538BE" w:rsidP="00942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7</w:t>
      </w:r>
      <w:r w:rsidR="006A499F" w:rsidRPr="00E511E7">
        <w:rPr>
          <w:rFonts w:ascii="Times New Roman" w:hAnsi="Times New Roman" w:cs="Times New Roman"/>
          <w:b/>
          <w:sz w:val="24"/>
          <w:szCs w:val="24"/>
        </w:rPr>
        <w:t xml:space="preserve">. Финансирование </w:t>
      </w:r>
      <w:r w:rsidR="001679D4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B2FE8" w:rsidRPr="00E511E7" w:rsidRDefault="00FB2FE8" w:rsidP="00E511E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9F4BBE" w:rsidP="00167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499F" w:rsidRPr="00E511E7">
        <w:rPr>
          <w:rFonts w:ascii="Times New Roman" w:hAnsi="Times New Roman" w:cs="Times New Roman"/>
          <w:sz w:val="24"/>
          <w:szCs w:val="24"/>
        </w:rPr>
        <w:t xml:space="preserve">.1 </w:t>
      </w:r>
      <w:r w:rsidR="001679D4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99570E" w:rsidRPr="00E511E7" w:rsidRDefault="0099570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Default="00FB2FE8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E511E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4BBE" w:rsidRDefault="009F4BBE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Default="00452557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Default="00452557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Default="00452557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Default="00452557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Default="00452557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Default="00452557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Default="00452557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58C" w:rsidRPr="00E511E7" w:rsidRDefault="0094258C" w:rsidP="0094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6A499F" w:rsidP="009F4BBE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  <w:r w:rsidR="008D57D4" w:rsidRPr="00E511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2FE8" w:rsidRPr="00E511E7" w:rsidRDefault="006A499F" w:rsidP="009F4BBE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E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9570E" w:rsidRPr="00E511E7" w:rsidRDefault="006A499F" w:rsidP="00E511E7">
      <w:pPr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F4BBE" w:rsidRPr="00E511E7">
        <w:rPr>
          <w:rFonts w:ascii="Times New Roman" w:hAnsi="Times New Roman" w:cs="Times New Roman"/>
          <w:sz w:val="24"/>
          <w:szCs w:val="24"/>
        </w:rPr>
        <w:t xml:space="preserve">в </w:t>
      </w:r>
      <w:r w:rsidR="002A43A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региональном заочном Конкурсе курсовых </w:t>
      </w:r>
      <w:r w:rsidR="00452557">
        <w:rPr>
          <w:rFonts w:ascii="Times New Roman" w:eastAsiaTheme="minorHAnsi" w:hAnsi="Times New Roman" w:cs="Times New Roman"/>
          <w:color w:val="auto"/>
          <w:sz w:val="24"/>
          <w:szCs w:val="24"/>
        </w:rPr>
        <w:t>проектов обучающихся</w:t>
      </w:r>
      <w:r w:rsidR="0099570E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 образовательных учреждениях среднего профессионального образования по </w:t>
      </w:r>
      <w:r w:rsidR="00452557" w:rsidRPr="00E511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специальности </w:t>
      </w:r>
      <w:r w:rsidR="00452557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r w:rsidR="002A43A2">
        <w:rPr>
          <w:rFonts w:ascii="Times New Roman" w:eastAsiaTheme="minorHAnsi" w:hAnsi="Times New Roman" w:cs="Times New Roman"/>
          <w:color w:val="auto"/>
          <w:sz w:val="24"/>
          <w:szCs w:val="24"/>
        </w:rPr>
        <w:t>указать специальность)</w:t>
      </w:r>
    </w:p>
    <w:p w:rsidR="00FB2FE8" w:rsidRPr="00E511E7" w:rsidRDefault="00FB2FE8" w:rsidP="00E511E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B2FE8" w:rsidRPr="00E511E7" w:rsidRDefault="00FB2FE8" w:rsidP="00E511E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3"/>
        <w:gridCol w:w="217"/>
        <w:gridCol w:w="3315"/>
        <w:gridCol w:w="1727"/>
        <w:gridCol w:w="3509"/>
      </w:tblGrid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Общие сведения о предприятии</w:t>
            </w: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наименование Образовательное учреждение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Краткое (сокращённое) наименование ОУ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82992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Почтовый адрес ОУ</w:t>
            </w:r>
          </w:p>
        </w:tc>
        <w:tc>
          <w:tcPr>
            <w:tcW w:w="523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2A43A2">
              <w:rPr>
                <w:rFonts w:ascii="Times New Roman" w:hAnsi="Times New Roman" w:cs="Times New Roman"/>
                <w:sz w:val="24"/>
                <w:szCs w:val="24"/>
              </w:rPr>
              <w:t>руководителя проектов</w:t>
            </w: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82992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82992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FE8" w:rsidRPr="00E511E7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E511E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B2FE8" w:rsidRPr="00E511E7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 Конкурса</w:t>
            </w:r>
          </w:p>
        </w:tc>
      </w:tr>
      <w:tr w:rsidR="002A43A2" w:rsidRPr="00E511E7" w:rsidTr="002A43A2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3A2" w:rsidRPr="00E511E7" w:rsidRDefault="002A43A2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3A2" w:rsidRPr="00E511E7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A2" w:rsidRPr="00E511E7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3A2" w:rsidRPr="00E511E7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</w:t>
            </w:r>
            <w:r w:rsidR="00682992">
              <w:rPr>
                <w:rFonts w:ascii="Times New Roman" w:hAnsi="Times New Roman" w:cs="Times New Roman"/>
                <w:b w:val="0"/>
                <w:sz w:val="24"/>
                <w:szCs w:val="24"/>
              </w:rPr>
              <w:t>, курс, дата рождения</w:t>
            </w: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.: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3A2" w:rsidRPr="00E511E7" w:rsidRDefault="00DD47F4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проекта</w:t>
            </w:r>
          </w:p>
          <w:p w:rsidR="002A43A2" w:rsidRPr="00E511E7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A43A2" w:rsidRPr="00E511E7" w:rsidTr="002A43A2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3A2" w:rsidRPr="00E511E7" w:rsidRDefault="002A43A2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3A2" w:rsidRPr="00E511E7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A2" w:rsidRPr="00E511E7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3A2" w:rsidRPr="00E511E7" w:rsidRDefault="0068299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курс, дата рождения</w:t>
            </w:r>
            <w:r w:rsidRPr="00E511E7">
              <w:rPr>
                <w:rFonts w:ascii="Times New Roman" w:hAnsi="Times New Roman" w:cs="Times New Roman"/>
                <w:b w:val="0"/>
                <w:sz w:val="24"/>
                <w:szCs w:val="24"/>
              </w:rPr>
              <w:t>.:</w:t>
            </w:r>
          </w:p>
        </w:tc>
        <w:tc>
          <w:tcPr>
            <w:tcW w:w="3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3A2" w:rsidRPr="00E511E7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B2FE8" w:rsidRPr="00E511E7" w:rsidRDefault="006A499F" w:rsidP="00E511E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Директор ОУ (</w:t>
      </w:r>
      <w:proofErr w:type="spellStart"/>
      <w:r w:rsidRPr="00E511E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511E7">
        <w:rPr>
          <w:rFonts w:ascii="Times New Roman" w:hAnsi="Times New Roman" w:cs="Times New Roman"/>
          <w:sz w:val="24"/>
          <w:szCs w:val="24"/>
        </w:rPr>
        <w:t xml:space="preserve">) - </w:t>
      </w:r>
    </w:p>
    <w:p w:rsidR="00FB2FE8" w:rsidRPr="00E511E7" w:rsidRDefault="006A499F" w:rsidP="00E511E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Дата</w:t>
      </w:r>
    </w:p>
    <w:p w:rsidR="00A7478A" w:rsidRPr="00A7478A" w:rsidRDefault="006A499F" w:rsidP="00F45FA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11E7">
        <w:rPr>
          <w:rFonts w:ascii="Times New Roman" w:hAnsi="Times New Roman" w:cs="Times New Roman"/>
          <w:sz w:val="24"/>
          <w:szCs w:val="24"/>
        </w:rPr>
        <w:t>М.П.</w:t>
      </w:r>
    </w:p>
    <w:sectPr w:rsidR="00A7478A" w:rsidRPr="00A7478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D17"/>
    <w:multiLevelType w:val="hybridMultilevel"/>
    <w:tmpl w:val="BCB29872"/>
    <w:lvl w:ilvl="0" w:tplc="718A4A6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6D52"/>
    <w:multiLevelType w:val="multilevel"/>
    <w:tmpl w:val="3D404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13600947"/>
    <w:multiLevelType w:val="multilevel"/>
    <w:tmpl w:val="221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F28BB"/>
    <w:multiLevelType w:val="hybridMultilevel"/>
    <w:tmpl w:val="76BEB76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1E24A5"/>
    <w:multiLevelType w:val="multilevel"/>
    <w:tmpl w:val="FDE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242AD"/>
    <w:multiLevelType w:val="hybridMultilevel"/>
    <w:tmpl w:val="4D50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11E"/>
    <w:multiLevelType w:val="multilevel"/>
    <w:tmpl w:val="AAD6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57C53"/>
    <w:multiLevelType w:val="hybridMultilevel"/>
    <w:tmpl w:val="B63A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C6E46"/>
    <w:multiLevelType w:val="multilevel"/>
    <w:tmpl w:val="A1966366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 w15:restartNumberingAfterBreak="0">
    <w:nsid w:val="47EE47A6"/>
    <w:multiLevelType w:val="multilevel"/>
    <w:tmpl w:val="019C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C2EBD"/>
    <w:multiLevelType w:val="multilevel"/>
    <w:tmpl w:val="A984C1B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75E3535B"/>
    <w:multiLevelType w:val="multilevel"/>
    <w:tmpl w:val="26169A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66A12B4"/>
    <w:multiLevelType w:val="hybridMultilevel"/>
    <w:tmpl w:val="A8F6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FE8"/>
    <w:rsid w:val="000352DC"/>
    <w:rsid w:val="00061265"/>
    <w:rsid w:val="00165A65"/>
    <w:rsid w:val="001679D4"/>
    <w:rsid w:val="00202944"/>
    <w:rsid w:val="0023774A"/>
    <w:rsid w:val="002A43A2"/>
    <w:rsid w:val="003538BE"/>
    <w:rsid w:val="003E5016"/>
    <w:rsid w:val="00452557"/>
    <w:rsid w:val="004537C9"/>
    <w:rsid w:val="004C6281"/>
    <w:rsid w:val="004F31EB"/>
    <w:rsid w:val="005158AC"/>
    <w:rsid w:val="005736EC"/>
    <w:rsid w:val="00592E36"/>
    <w:rsid w:val="005B36E8"/>
    <w:rsid w:val="00604A2B"/>
    <w:rsid w:val="00682992"/>
    <w:rsid w:val="006A499F"/>
    <w:rsid w:val="006C405E"/>
    <w:rsid w:val="007D0EA0"/>
    <w:rsid w:val="00842188"/>
    <w:rsid w:val="008D57D4"/>
    <w:rsid w:val="00912D26"/>
    <w:rsid w:val="0094258C"/>
    <w:rsid w:val="0099570E"/>
    <w:rsid w:val="009C73AC"/>
    <w:rsid w:val="009F4BBE"/>
    <w:rsid w:val="00A7478A"/>
    <w:rsid w:val="00A83921"/>
    <w:rsid w:val="00AF5F0E"/>
    <w:rsid w:val="00B71F9C"/>
    <w:rsid w:val="00BE7F03"/>
    <w:rsid w:val="00C203D1"/>
    <w:rsid w:val="00CF7665"/>
    <w:rsid w:val="00DB6F44"/>
    <w:rsid w:val="00DD47F4"/>
    <w:rsid w:val="00E511E7"/>
    <w:rsid w:val="00F36430"/>
    <w:rsid w:val="00F45FA7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C343"/>
  <w15:docId w15:val="{0DF18B62-BD3F-4F81-AA6B-9185D711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3919"/>
    <w:pPr>
      <w:suppressAutoHyphens/>
      <w:spacing w:after="200"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198B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D0473C"/>
    <w:pPr>
      <w:ind w:left="720"/>
      <w:contextualSpacing/>
    </w:pPr>
  </w:style>
  <w:style w:type="paragraph" w:styleId="a9">
    <w:name w:val="Block Text"/>
    <w:basedOn w:val="a"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ConsPlusTitle">
    <w:name w:val="ConsPlusTitle"/>
    <w:pPr>
      <w:widowControl w:val="0"/>
      <w:suppressAutoHyphens/>
      <w:spacing w:line="240" w:lineRule="auto"/>
      <w:jc w:val="both"/>
    </w:pPr>
    <w:rPr>
      <w:rFonts w:eastAsia="Times New Roman"/>
      <w:b/>
      <w:bCs/>
      <w:color w:val="00000A"/>
      <w:sz w:val="28"/>
      <w:lang w:eastAsia="ru-RU"/>
    </w:rPr>
  </w:style>
  <w:style w:type="character" w:customStyle="1" w:styleId="ac">
    <w:name w:val="Основной текст_"/>
    <w:link w:val="11"/>
    <w:locked/>
    <w:rsid w:val="008D57D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8D57D4"/>
    <w:pPr>
      <w:shd w:val="clear" w:color="auto" w:fill="FFFFFF"/>
      <w:suppressAutoHyphens w:val="0"/>
      <w:spacing w:before="240" w:after="0" w:line="475" w:lineRule="exact"/>
      <w:jc w:val="both"/>
    </w:pPr>
    <w:rPr>
      <w:color w:val="auto"/>
      <w:sz w:val="27"/>
      <w:szCs w:val="27"/>
    </w:rPr>
  </w:style>
  <w:style w:type="table" w:styleId="ad">
    <w:name w:val="Table Grid"/>
    <w:basedOn w:val="a1"/>
    <w:uiPriority w:val="39"/>
    <w:rsid w:val="00592E36"/>
    <w:pPr>
      <w:spacing w:line="240" w:lineRule="auto"/>
    </w:pPr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C6281"/>
    <w:pPr>
      <w:spacing w:line="240" w:lineRule="auto"/>
    </w:pPr>
    <w:rPr>
      <w:rFonts w:eastAsia="Calibri" w:cs="Times New Roman"/>
    </w:rPr>
  </w:style>
  <w:style w:type="paragraph" w:styleId="af">
    <w:name w:val="Normal (Web)"/>
    <w:basedOn w:val="a"/>
    <w:uiPriority w:val="99"/>
    <w:unhideWhenUsed/>
    <w:rsid w:val="004C62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C6281"/>
    <w:rPr>
      <w:b/>
      <w:bCs/>
    </w:rPr>
  </w:style>
  <w:style w:type="character" w:styleId="af1">
    <w:name w:val="Emphasis"/>
    <w:basedOn w:val="a0"/>
    <w:uiPriority w:val="20"/>
    <w:qFormat/>
    <w:rsid w:val="004C6281"/>
    <w:rPr>
      <w:i/>
      <w:iCs/>
    </w:rPr>
  </w:style>
  <w:style w:type="character" w:styleId="af2">
    <w:name w:val="Hyperlink"/>
    <w:basedOn w:val="a0"/>
    <w:uiPriority w:val="99"/>
    <w:unhideWhenUsed/>
    <w:rsid w:val="00604A2B"/>
    <w:rPr>
      <w:color w:val="0000FF" w:themeColor="hyperlink"/>
      <w:u w:val="single"/>
    </w:rPr>
  </w:style>
  <w:style w:type="character" w:styleId="af3">
    <w:name w:val="Mention"/>
    <w:basedOn w:val="a0"/>
    <w:uiPriority w:val="99"/>
    <w:semiHidden/>
    <w:unhideWhenUsed/>
    <w:rsid w:val="00604A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.kostina170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F933-F17A-497D-A0D8-51D6C1C1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костина</cp:lastModifiedBy>
  <cp:revision>40</cp:revision>
  <dcterms:created xsi:type="dcterms:W3CDTF">2015-11-23T07:14:00Z</dcterms:created>
  <dcterms:modified xsi:type="dcterms:W3CDTF">2017-04-02T14:49:00Z</dcterms:modified>
  <dc:language>ru-RU</dc:language>
</cp:coreProperties>
</file>